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46" w:rsidRPr="007A69E8" w:rsidRDefault="007A69E8" w:rsidP="00DA76BF">
      <w:pPr>
        <w:pStyle w:val="Formatvorlage8"/>
        <w:numPr>
          <w:ilvl w:val="0"/>
          <w:numId w:val="0"/>
        </w:numPr>
        <w:rPr>
          <w:rFonts w:ascii="Arial" w:eastAsia="Arial Unicode MS" w:hAnsi="Arial" w:cs="Arial"/>
          <w:sz w:val="20"/>
          <w:szCs w:val="20"/>
        </w:rPr>
      </w:pPr>
      <w:r>
        <w:rPr>
          <w:rFonts w:ascii="Arial" w:hAnsi="Arial" w:cs="Arial"/>
          <w:sz w:val="28"/>
          <w:szCs w:val="28"/>
        </w:rPr>
        <w:t>P</w:t>
      </w:r>
      <w:r w:rsidR="00480948" w:rsidRPr="007A69E8">
        <w:rPr>
          <w:rFonts w:ascii="Arial" w:hAnsi="Arial" w:cs="Arial"/>
          <w:sz w:val="28"/>
          <w:szCs w:val="28"/>
        </w:rPr>
        <w:t>lanung</w:t>
      </w:r>
      <w:r>
        <w:rPr>
          <w:rFonts w:ascii="Arial" w:hAnsi="Arial" w:cs="Arial"/>
          <w:sz w:val="28"/>
          <w:szCs w:val="28"/>
        </w:rPr>
        <w:t xml:space="preserve"> des Haushaltsbudgets</w:t>
      </w:r>
      <w:r w:rsidR="00715ADA" w:rsidRPr="007A69E8">
        <w:rPr>
          <w:rFonts w:ascii="Arial" w:hAnsi="Arial" w:cs="Arial"/>
          <w:sz w:val="28"/>
          <w:szCs w:val="28"/>
        </w:rPr>
        <w:br/>
      </w:r>
    </w:p>
    <w:p w:rsidR="00DA76BF" w:rsidRPr="00C5546E" w:rsidRDefault="007A69E8" w:rsidP="009717DD">
      <w:pPr>
        <w:pStyle w:val="Formatvorlage8"/>
        <w:rPr>
          <w:rFonts w:ascii="Arial" w:hAnsi="Arial" w:cs="Arial"/>
          <w:sz w:val="20"/>
          <w:szCs w:val="20"/>
        </w:rPr>
      </w:pPr>
      <w:r>
        <w:rPr>
          <w:rFonts w:ascii="Arial" w:hAnsi="Arial" w:cs="Arial"/>
          <w:sz w:val="20"/>
          <w:szCs w:val="20"/>
        </w:rPr>
        <w:t>Der Budgetplaner</w:t>
      </w:r>
    </w:p>
    <w:p w:rsidR="006D12E1" w:rsidRDefault="000B1286" w:rsidP="00DA76BF">
      <w:pPr>
        <w:pStyle w:val="Formatvorlage8"/>
        <w:numPr>
          <w:ilvl w:val="0"/>
          <w:numId w:val="0"/>
        </w:numPr>
        <w:rPr>
          <w:rFonts w:ascii="Arial" w:eastAsia="Arial Unicode MS" w:hAnsi="Arial" w:cs="Arial"/>
          <w:b w:val="0"/>
          <w:sz w:val="20"/>
          <w:szCs w:val="20"/>
        </w:rPr>
      </w:pPr>
      <w:r>
        <w:rPr>
          <w:rFonts w:ascii="Arial" w:eastAsia="Arial Unicode MS" w:hAnsi="Arial" w:cs="Arial"/>
          <w:b w:val="0"/>
          <w:sz w:val="20"/>
          <w:szCs w:val="20"/>
        </w:rPr>
        <w:t xml:space="preserve">Nur wer einen guten Überblick über seine Finanzen hat, wird auf jeden Fall davon profitieren. Viel zu oft vergisst man, wofür im Laufe des Jahres Zahlungen getätigt wurden oder noch fällig sind. </w:t>
      </w:r>
      <w:r w:rsidR="00CC3DB0" w:rsidRPr="00C5546E">
        <w:rPr>
          <w:rFonts w:ascii="Arial" w:eastAsia="Arial Unicode MS" w:hAnsi="Arial" w:cs="Arial"/>
          <w:b w:val="0"/>
          <w:sz w:val="20"/>
          <w:szCs w:val="20"/>
        </w:rPr>
        <w:t>Mit dem Budgetplaner erfassen Sie ganz schnell und bequem Ihre Einnahmen und Ausgaben</w:t>
      </w:r>
      <w:r w:rsidR="006D12E1" w:rsidRPr="00C5546E">
        <w:rPr>
          <w:rFonts w:ascii="Arial" w:eastAsia="Arial Unicode MS" w:hAnsi="Arial" w:cs="Arial"/>
          <w:b w:val="0"/>
          <w:sz w:val="20"/>
          <w:szCs w:val="20"/>
        </w:rPr>
        <w:t xml:space="preserve"> und entdecken dabei </w:t>
      </w:r>
      <w:r w:rsidR="006212B1">
        <w:rPr>
          <w:rFonts w:ascii="Arial" w:eastAsia="Arial Unicode MS" w:hAnsi="Arial" w:cs="Arial"/>
          <w:b w:val="0"/>
          <w:sz w:val="20"/>
          <w:szCs w:val="20"/>
        </w:rPr>
        <w:t xml:space="preserve">wo Ihr Geld bleibt und auch </w:t>
      </w:r>
      <w:r w:rsidR="006D12E1" w:rsidRPr="00C5546E">
        <w:rPr>
          <w:rFonts w:ascii="Arial" w:eastAsia="Arial Unicode MS" w:hAnsi="Arial" w:cs="Arial"/>
          <w:b w:val="0"/>
          <w:sz w:val="20"/>
          <w:szCs w:val="20"/>
        </w:rPr>
        <w:t xml:space="preserve">Ihr </w:t>
      </w:r>
      <w:r w:rsidR="00CC3DB0" w:rsidRPr="00C5546E">
        <w:rPr>
          <w:rFonts w:ascii="Arial" w:eastAsia="Arial Unicode MS" w:hAnsi="Arial" w:cs="Arial"/>
          <w:b w:val="0"/>
          <w:sz w:val="20"/>
          <w:szCs w:val="20"/>
        </w:rPr>
        <w:t xml:space="preserve">persönliches </w:t>
      </w:r>
      <w:r w:rsidR="006212B1">
        <w:rPr>
          <w:rFonts w:ascii="Arial" w:eastAsia="Arial Unicode MS" w:hAnsi="Arial" w:cs="Arial"/>
          <w:b w:val="0"/>
          <w:sz w:val="20"/>
          <w:szCs w:val="20"/>
        </w:rPr>
        <w:t>Eins</w:t>
      </w:r>
      <w:r w:rsidR="00CC3DB0" w:rsidRPr="00C5546E">
        <w:rPr>
          <w:rFonts w:ascii="Arial" w:eastAsia="Arial Unicode MS" w:hAnsi="Arial" w:cs="Arial"/>
          <w:b w:val="0"/>
          <w:sz w:val="20"/>
          <w:szCs w:val="20"/>
        </w:rPr>
        <w:t>parpotenzial</w:t>
      </w:r>
      <w:r>
        <w:rPr>
          <w:rFonts w:ascii="Arial" w:eastAsia="Arial Unicode MS" w:hAnsi="Arial" w:cs="Arial"/>
          <w:b w:val="0"/>
          <w:sz w:val="20"/>
          <w:szCs w:val="20"/>
        </w:rPr>
        <w:t xml:space="preserve"> besteht</w:t>
      </w:r>
      <w:r w:rsidR="00CC3DB0" w:rsidRPr="00C5546E">
        <w:rPr>
          <w:rFonts w:ascii="Arial" w:eastAsia="Arial Unicode MS" w:hAnsi="Arial" w:cs="Arial"/>
          <w:b w:val="0"/>
          <w:sz w:val="20"/>
          <w:szCs w:val="20"/>
        </w:rPr>
        <w:t>.</w:t>
      </w:r>
    </w:p>
    <w:p w:rsidR="000B1286" w:rsidRPr="00C5546E" w:rsidRDefault="000B1286" w:rsidP="00DA76BF">
      <w:pPr>
        <w:pStyle w:val="Formatvorlage8"/>
        <w:numPr>
          <w:ilvl w:val="0"/>
          <w:numId w:val="0"/>
        </w:numPr>
        <w:rPr>
          <w:rFonts w:ascii="Arial" w:eastAsia="Arial Unicode MS" w:hAnsi="Arial" w:cs="Arial"/>
          <w:b w:val="0"/>
          <w:sz w:val="20"/>
          <w:szCs w:val="20"/>
        </w:rPr>
      </w:pPr>
    </w:p>
    <w:p w:rsidR="009125D8" w:rsidRDefault="00EE4B5E" w:rsidP="009125D8">
      <w:pPr>
        <w:pStyle w:val="Formatvorlage8"/>
        <w:numPr>
          <w:ilvl w:val="0"/>
          <w:numId w:val="0"/>
        </w:numPr>
        <w:rPr>
          <w:rFonts w:ascii="Arial" w:eastAsia="Arial Unicode MS" w:hAnsi="Arial" w:cs="Arial"/>
          <w:b w:val="0"/>
          <w:sz w:val="20"/>
          <w:szCs w:val="20"/>
        </w:rPr>
      </w:pPr>
      <w:r>
        <w:rPr>
          <w:rFonts w:ascii="Arial" w:eastAsia="Arial Unicode MS" w:hAnsi="Arial" w:cs="Arial"/>
          <w:b w:val="0"/>
          <w:sz w:val="20"/>
          <w:szCs w:val="20"/>
        </w:rPr>
        <w:t>Sie beginnen damit,</w:t>
      </w:r>
      <w:r w:rsidR="00CC3DB0" w:rsidRPr="00C5546E">
        <w:rPr>
          <w:rFonts w:ascii="Arial" w:eastAsia="Arial Unicode MS" w:hAnsi="Arial" w:cs="Arial"/>
          <w:b w:val="0"/>
          <w:sz w:val="20"/>
          <w:szCs w:val="20"/>
        </w:rPr>
        <w:t xml:space="preserve"> Stammdaten </w:t>
      </w:r>
      <w:r>
        <w:rPr>
          <w:rFonts w:ascii="Arial" w:eastAsia="Arial Unicode MS" w:hAnsi="Arial" w:cs="Arial"/>
          <w:b w:val="0"/>
          <w:sz w:val="20"/>
          <w:szCs w:val="20"/>
        </w:rPr>
        <w:t xml:space="preserve">einzutragen </w:t>
      </w:r>
      <w:r w:rsidR="00CC3DB0" w:rsidRPr="00C5546E">
        <w:rPr>
          <w:rFonts w:ascii="Arial" w:eastAsia="Arial Unicode MS" w:hAnsi="Arial" w:cs="Arial"/>
          <w:b w:val="0"/>
          <w:sz w:val="20"/>
          <w:szCs w:val="20"/>
        </w:rPr>
        <w:t xml:space="preserve">für </w:t>
      </w:r>
      <w:r w:rsidR="007E33B3" w:rsidRPr="00C5546E">
        <w:rPr>
          <w:rFonts w:ascii="Arial" w:eastAsia="Arial Unicode MS" w:hAnsi="Arial" w:cs="Arial"/>
          <w:b w:val="0"/>
          <w:sz w:val="20"/>
          <w:szCs w:val="20"/>
        </w:rPr>
        <w:t>wieder</w:t>
      </w:r>
      <w:r w:rsidR="00CC3DB0" w:rsidRPr="00C5546E">
        <w:rPr>
          <w:rFonts w:ascii="Arial" w:eastAsia="Arial Unicode MS" w:hAnsi="Arial" w:cs="Arial"/>
          <w:b w:val="0"/>
          <w:sz w:val="20"/>
          <w:szCs w:val="20"/>
        </w:rPr>
        <w:t>kehrende und einmalige Einnahmen und Ausgaben</w:t>
      </w:r>
      <w:r>
        <w:rPr>
          <w:rFonts w:ascii="Arial" w:eastAsia="Arial Unicode MS" w:hAnsi="Arial" w:cs="Arial"/>
          <w:b w:val="0"/>
          <w:sz w:val="20"/>
          <w:szCs w:val="20"/>
        </w:rPr>
        <w:t xml:space="preserve">, sogenannte Intervallpositionen. </w:t>
      </w:r>
      <w:r w:rsidR="007D3A0D">
        <w:rPr>
          <w:rFonts w:ascii="Arial" w:eastAsia="Arial Unicode MS" w:hAnsi="Arial" w:cs="Arial"/>
          <w:b w:val="0"/>
          <w:sz w:val="20"/>
          <w:szCs w:val="20"/>
        </w:rPr>
        <w:t>Zum Beispiel</w:t>
      </w:r>
      <w:r>
        <w:rPr>
          <w:rFonts w:ascii="Arial" w:eastAsia="Arial Unicode MS" w:hAnsi="Arial" w:cs="Arial"/>
          <w:b w:val="0"/>
          <w:sz w:val="20"/>
          <w:szCs w:val="20"/>
        </w:rPr>
        <w:t xml:space="preserve"> </w:t>
      </w:r>
      <w:r w:rsidR="007D3A0D">
        <w:rPr>
          <w:rFonts w:ascii="Arial" w:eastAsia="Arial Unicode MS" w:hAnsi="Arial" w:cs="Arial"/>
          <w:b w:val="0"/>
          <w:sz w:val="20"/>
          <w:szCs w:val="20"/>
        </w:rPr>
        <w:t xml:space="preserve">ermitteln Sie durchschnittlichen </w:t>
      </w:r>
      <w:r>
        <w:rPr>
          <w:rFonts w:ascii="Arial" w:eastAsia="Arial Unicode MS" w:hAnsi="Arial" w:cs="Arial"/>
          <w:b w:val="0"/>
          <w:sz w:val="20"/>
          <w:szCs w:val="20"/>
        </w:rPr>
        <w:t>wöchentliche</w:t>
      </w:r>
      <w:r w:rsidR="007D3A0D">
        <w:rPr>
          <w:rFonts w:ascii="Arial" w:eastAsia="Arial Unicode MS" w:hAnsi="Arial" w:cs="Arial"/>
          <w:b w:val="0"/>
          <w:sz w:val="20"/>
          <w:szCs w:val="20"/>
        </w:rPr>
        <w:t>n</w:t>
      </w:r>
      <w:r>
        <w:rPr>
          <w:rFonts w:ascii="Arial" w:eastAsia="Arial Unicode MS" w:hAnsi="Arial" w:cs="Arial"/>
          <w:b w:val="0"/>
          <w:sz w:val="20"/>
          <w:szCs w:val="20"/>
        </w:rPr>
        <w:t xml:space="preserve"> Ausgaben </w:t>
      </w:r>
      <w:r w:rsidR="007D3A0D">
        <w:rPr>
          <w:rFonts w:ascii="Arial" w:eastAsia="Arial Unicode MS" w:hAnsi="Arial" w:cs="Arial"/>
          <w:b w:val="0"/>
          <w:sz w:val="20"/>
          <w:szCs w:val="20"/>
        </w:rPr>
        <w:t xml:space="preserve">für Lebensmittel und ordnen diese </w:t>
      </w:r>
      <w:r w:rsidR="000B1286">
        <w:rPr>
          <w:rFonts w:ascii="Arial" w:eastAsia="Arial Unicode MS" w:hAnsi="Arial" w:cs="Arial"/>
          <w:b w:val="0"/>
          <w:sz w:val="20"/>
          <w:szCs w:val="20"/>
        </w:rPr>
        <w:t>Ausgabe dem wöchentlichen Intervall</w:t>
      </w:r>
      <w:r w:rsidR="007D3A0D">
        <w:rPr>
          <w:rFonts w:ascii="Arial" w:eastAsia="Arial Unicode MS" w:hAnsi="Arial" w:cs="Arial"/>
          <w:b w:val="0"/>
          <w:sz w:val="20"/>
          <w:szCs w:val="20"/>
        </w:rPr>
        <w:t xml:space="preserve"> zu.</w:t>
      </w:r>
      <w:r>
        <w:rPr>
          <w:rFonts w:ascii="Arial" w:eastAsia="Arial Unicode MS" w:hAnsi="Arial" w:cs="Arial"/>
          <w:b w:val="0"/>
          <w:sz w:val="20"/>
          <w:szCs w:val="20"/>
        </w:rPr>
        <w:t xml:space="preserve"> </w:t>
      </w:r>
      <w:r w:rsidR="007D3A0D">
        <w:rPr>
          <w:rFonts w:ascii="Arial" w:eastAsia="Arial Unicode MS" w:hAnsi="Arial" w:cs="Arial"/>
          <w:b w:val="0"/>
          <w:sz w:val="20"/>
          <w:szCs w:val="20"/>
        </w:rPr>
        <w:t>A</w:t>
      </w:r>
      <w:r>
        <w:rPr>
          <w:rFonts w:ascii="Arial" w:eastAsia="Arial Unicode MS" w:hAnsi="Arial" w:cs="Arial"/>
          <w:b w:val="0"/>
          <w:sz w:val="20"/>
          <w:szCs w:val="20"/>
        </w:rPr>
        <w:t xml:space="preserve">nderen </w:t>
      </w:r>
      <w:r w:rsidR="007D3A0D">
        <w:rPr>
          <w:rFonts w:ascii="Arial" w:eastAsia="Arial Unicode MS" w:hAnsi="Arial" w:cs="Arial"/>
          <w:b w:val="0"/>
          <w:sz w:val="20"/>
          <w:szCs w:val="20"/>
        </w:rPr>
        <w:t xml:space="preserve">variablen </w:t>
      </w:r>
      <w:r w:rsidR="000B1286">
        <w:rPr>
          <w:rFonts w:ascii="Arial" w:eastAsia="Arial Unicode MS" w:hAnsi="Arial" w:cs="Arial"/>
          <w:b w:val="0"/>
          <w:sz w:val="20"/>
          <w:szCs w:val="20"/>
        </w:rPr>
        <w:t>-</w:t>
      </w:r>
      <w:r w:rsidR="007D3A0D">
        <w:rPr>
          <w:rFonts w:ascii="Arial" w:eastAsia="Arial Unicode MS" w:hAnsi="Arial" w:cs="Arial"/>
          <w:b w:val="0"/>
          <w:sz w:val="20"/>
          <w:szCs w:val="20"/>
        </w:rPr>
        <w:t>also nicht regelmäßig wiederkehrende</w:t>
      </w:r>
      <w:r w:rsidR="000B1286">
        <w:rPr>
          <w:rFonts w:ascii="Arial" w:eastAsia="Arial Unicode MS" w:hAnsi="Arial" w:cs="Arial"/>
          <w:b w:val="0"/>
          <w:sz w:val="20"/>
          <w:szCs w:val="20"/>
        </w:rPr>
        <w:t>-</w:t>
      </w:r>
      <w:r w:rsidR="007D3A0D">
        <w:rPr>
          <w:rFonts w:ascii="Arial" w:eastAsia="Arial Unicode MS" w:hAnsi="Arial" w:cs="Arial"/>
          <w:b w:val="0"/>
          <w:sz w:val="20"/>
          <w:szCs w:val="20"/>
        </w:rPr>
        <w:t xml:space="preserve"> </w:t>
      </w:r>
      <w:r>
        <w:rPr>
          <w:rFonts w:ascii="Arial" w:eastAsia="Arial Unicode MS" w:hAnsi="Arial" w:cs="Arial"/>
          <w:b w:val="0"/>
          <w:sz w:val="20"/>
          <w:szCs w:val="20"/>
        </w:rPr>
        <w:t>Einnahmen und Ausgaben</w:t>
      </w:r>
      <w:r w:rsidR="00CC3DB0" w:rsidRPr="00C5546E">
        <w:rPr>
          <w:rFonts w:ascii="Arial" w:eastAsia="Arial Unicode MS" w:hAnsi="Arial" w:cs="Arial"/>
          <w:b w:val="0"/>
          <w:sz w:val="20"/>
          <w:szCs w:val="20"/>
        </w:rPr>
        <w:t xml:space="preserve"> </w:t>
      </w:r>
      <w:r w:rsidR="007D3A0D">
        <w:rPr>
          <w:rFonts w:ascii="Arial" w:eastAsia="Arial Unicode MS" w:hAnsi="Arial" w:cs="Arial"/>
          <w:b w:val="0"/>
          <w:sz w:val="20"/>
          <w:szCs w:val="20"/>
        </w:rPr>
        <w:t>tragen Sie als „Einmalposition“ ein. Die Einnahmen und Ausgaben sortieren Sie</w:t>
      </w:r>
      <w:r w:rsidR="007E33B3" w:rsidRPr="00C5546E">
        <w:rPr>
          <w:rFonts w:ascii="Arial" w:eastAsia="Arial Unicode MS" w:hAnsi="Arial" w:cs="Arial"/>
          <w:b w:val="0"/>
          <w:sz w:val="20"/>
          <w:szCs w:val="20"/>
        </w:rPr>
        <w:t xml:space="preserve"> Kategorien und Unterkategorien </w:t>
      </w:r>
      <w:r w:rsidR="007D3A0D">
        <w:rPr>
          <w:rFonts w:ascii="Arial" w:eastAsia="Arial Unicode MS" w:hAnsi="Arial" w:cs="Arial"/>
          <w:b w:val="0"/>
          <w:sz w:val="20"/>
          <w:szCs w:val="20"/>
        </w:rPr>
        <w:t xml:space="preserve">zu. </w:t>
      </w:r>
    </w:p>
    <w:p w:rsidR="009125D8" w:rsidRDefault="009125D8" w:rsidP="009125D8">
      <w:pPr>
        <w:pStyle w:val="Formatvorlage8"/>
        <w:numPr>
          <w:ilvl w:val="0"/>
          <w:numId w:val="0"/>
        </w:numPr>
        <w:rPr>
          <w:rFonts w:ascii="Arial" w:eastAsia="Arial Unicode MS" w:hAnsi="Arial" w:cs="Arial"/>
          <w:b w:val="0"/>
          <w:sz w:val="20"/>
          <w:szCs w:val="20"/>
        </w:rPr>
      </w:pPr>
    </w:p>
    <w:p w:rsidR="009125D8" w:rsidRPr="00C5546E" w:rsidRDefault="009125D8" w:rsidP="009125D8">
      <w:pPr>
        <w:pStyle w:val="Formatvorlage8"/>
        <w:numPr>
          <w:ilvl w:val="0"/>
          <w:numId w:val="0"/>
        </w:numPr>
        <w:rPr>
          <w:rFonts w:ascii="Arial" w:eastAsia="Arial Unicode MS" w:hAnsi="Arial" w:cs="Arial"/>
          <w:b w:val="0"/>
          <w:sz w:val="20"/>
          <w:szCs w:val="20"/>
        </w:rPr>
      </w:pPr>
      <w:r w:rsidRPr="00C5546E">
        <w:rPr>
          <w:rFonts w:ascii="Arial" w:eastAsia="Arial Unicode MS" w:hAnsi="Arial" w:cs="Arial"/>
          <w:b w:val="0"/>
          <w:sz w:val="20"/>
          <w:szCs w:val="20"/>
        </w:rPr>
        <w:t>Die Änderung und Erweiterung der Kategorien ist im Rahmen der individuellen Gestaltungsmöglichkeiten über die Funktionen des Programmes jederzeit möglich.</w:t>
      </w:r>
    </w:p>
    <w:p w:rsidR="009125D8" w:rsidRDefault="009125D8" w:rsidP="00DA76BF">
      <w:pPr>
        <w:pStyle w:val="Formatvorlage8"/>
        <w:numPr>
          <w:ilvl w:val="0"/>
          <w:numId w:val="0"/>
        </w:numPr>
        <w:rPr>
          <w:rFonts w:ascii="Arial" w:eastAsia="Arial Unicode MS" w:hAnsi="Arial" w:cs="Arial"/>
          <w:b w:val="0"/>
          <w:sz w:val="20"/>
          <w:szCs w:val="20"/>
        </w:rPr>
      </w:pPr>
    </w:p>
    <w:p w:rsidR="007D3A0D" w:rsidRDefault="007D3A0D" w:rsidP="00DA76BF">
      <w:pPr>
        <w:pStyle w:val="Formatvorlage8"/>
        <w:numPr>
          <w:ilvl w:val="0"/>
          <w:numId w:val="0"/>
        </w:numPr>
        <w:rPr>
          <w:rFonts w:ascii="Arial" w:eastAsia="Arial Unicode MS" w:hAnsi="Arial" w:cs="Arial"/>
          <w:b w:val="0"/>
          <w:sz w:val="20"/>
          <w:szCs w:val="20"/>
        </w:rPr>
      </w:pPr>
      <w:r>
        <w:rPr>
          <w:rFonts w:ascii="Arial" w:eastAsia="Arial Unicode MS" w:hAnsi="Arial" w:cs="Arial"/>
          <w:b w:val="0"/>
          <w:sz w:val="20"/>
          <w:szCs w:val="20"/>
        </w:rPr>
        <w:t>J</w:t>
      </w:r>
      <w:r w:rsidR="009125D8">
        <w:rPr>
          <w:rFonts w:ascii="Arial" w:eastAsia="Arial Unicode MS" w:hAnsi="Arial" w:cs="Arial"/>
          <w:b w:val="0"/>
          <w:sz w:val="20"/>
          <w:szCs w:val="20"/>
        </w:rPr>
        <w:t>ede</w:t>
      </w:r>
      <w:r>
        <w:rPr>
          <w:rFonts w:ascii="Arial" w:eastAsia="Arial Unicode MS" w:hAnsi="Arial" w:cs="Arial"/>
          <w:b w:val="0"/>
          <w:sz w:val="20"/>
          <w:szCs w:val="20"/>
        </w:rPr>
        <w:t xml:space="preserve"> </w:t>
      </w:r>
      <w:r w:rsidR="009125D8">
        <w:rPr>
          <w:rFonts w:ascii="Arial" w:eastAsia="Arial Unicode MS" w:hAnsi="Arial" w:cs="Arial"/>
          <w:b w:val="0"/>
          <w:sz w:val="20"/>
          <w:szCs w:val="20"/>
        </w:rPr>
        <w:t>Einnahme- und Ausgabeposit</w:t>
      </w:r>
      <w:r>
        <w:rPr>
          <w:rFonts w:ascii="Arial" w:eastAsia="Arial Unicode MS" w:hAnsi="Arial" w:cs="Arial"/>
          <w:b w:val="0"/>
          <w:sz w:val="20"/>
          <w:szCs w:val="20"/>
        </w:rPr>
        <w:t>ion erhält:</w:t>
      </w:r>
      <w:r>
        <w:rPr>
          <w:rFonts w:ascii="Arial" w:eastAsia="Arial Unicode MS" w:hAnsi="Arial" w:cs="Arial"/>
          <w:b w:val="0"/>
          <w:sz w:val="20"/>
          <w:szCs w:val="20"/>
        </w:rPr>
        <w:br/>
      </w:r>
    </w:p>
    <w:p w:rsidR="009125D8" w:rsidRDefault="000B1286" w:rsidP="007D3A0D">
      <w:pPr>
        <w:pStyle w:val="Formatvorlage8"/>
        <w:numPr>
          <w:ilvl w:val="0"/>
          <w:numId w:val="3"/>
        </w:numPr>
        <w:rPr>
          <w:rFonts w:ascii="Arial" w:eastAsia="Arial Unicode MS" w:hAnsi="Arial" w:cs="Arial"/>
          <w:b w:val="0"/>
          <w:sz w:val="20"/>
          <w:szCs w:val="20"/>
        </w:rPr>
      </w:pPr>
      <w:r>
        <w:rPr>
          <w:rFonts w:ascii="Arial" w:eastAsia="Arial Unicode MS" w:hAnsi="Arial" w:cs="Arial"/>
          <w:b w:val="0"/>
          <w:sz w:val="20"/>
          <w:szCs w:val="20"/>
        </w:rPr>
        <w:t xml:space="preserve">programmseitig </w:t>
      </w:r>
      <w:r w:rsidR="009125D8">
        <w:rPr>
          <w:rFonts w:ascii="Arial" w:eastAsia="Arial Unicode MS" w:hAnsi="Arial" w:cs="Arial"/>
          <w:b w:val="0"/>
          <w:sz w:val="20"/>
          <w:szCs w:val="20"/>
        </w:rPr>
        <w:t>automatisch eine laufende Nummer</w:t>
      </w:r>
    </w:p>
    <w:p w:rsidR="007D3A0D" w:rsidRDefault="009125D8" w:rsidP="007D3A0D">
      <w:pPr>
        <w:pStyle w:val="Formatvorlage8"/>
        <w:numPr>
          <w:ilvl w:val="0"/>
          <w:numId w:val="3"/>
        </w:numPr>
        <w:rPr>
          <w:rFonts w:ascii="Arial" w:eastAsia="Arial Unicode MS" w:hAnsi="Arial" w:cs="Arial"/>
          <w:b w:val="0"/>
          <w:sz w:val="20"/>
          <w:szCs w:val="20"/>
        </w:rPr>
      </w:pPr>
      <w:r>
        <w:rPr>
          <w:rFonts w:ascii="Arial" w:eastAsia="Arial Unicode MS" w:hAnsi="Arial" w:cs="Arial"/>
          <w:b w:val="0"/>
          <w:sz w:val="20"/>
          <w:szCs w:val="20"/>
        </w:rPr>
        <w:t xml:space="preserve">manuell </w:t>
      </w:r>
      <w:r w:rsidR="007D3A0D">
        <w:rPr>
          <w:rFonts w:ascii="Arial" w:eastAsia="Arial Unicode MS" w:hAnsi="Arial" w:cs="Arial"/>
          <w:b w:val="0"/>
          <w:sz w:val="20"/>
          <w:szCs w:val="20"/>
        </w:rPr>
        <w:t>eine Bezeichnung</w:t>
      </w:r>
    </w:p>
    <w:p w:rsidR="007D3A0D" w:rsidRDefault="007D3A0D" w:rsidP="007D3A0D">
      <w:pPr>
        <w:pStyle w:val="Formatvorlage8"/>
        <w:numPr>
          <w:ilvl w:val="0"/>
          <w:numId w:val="3"/>
        </w:numPr>
        <w:rPr>
          <w:rFonts w:ascii="Arial" w:eastAsia="Arial Unicode MS" w:hAnsi="Arial" w:cs="Arial"/>
          <w:b w:val="0"/>
          <w:sz w:val="20"/>
          <w:szCs w:val="20"/>
        </w:rPr>
      </w:pPr>
      <w:r>
        <w:rPr>
          <w:rFonts w:ascii="Arial" w:eastAsia="Arial Unicode MS" w:hAnsi="Arial" w:cs="Arial"/>
          <w:b w:val="0"/>
          <w:sz w:val="20"/>
          <w:szCs w:val="20"/>
        </w:rPr>
        <w:t>ein Gültigkeitsdatum „von“ und gegebenenfalls „bis“</w:t>
      </w:r>
    </w:p>
    <w:p w:rsidR="007D3A0D" w:rsidRDefault="007D3A0D" w:rsidP="007D3A0D">
      <w:pPr>
        <w:pStyle w:val="Formatvorlage8"/>
        <w:numPr>
          <w:ilvl w:val="0"/>
          <w:numId w:val="3"/>
        </w:numPr>
        <w:rPr>
          <w:rFonts w:ascii="Arial" w:eastAsia="Arial Unicode MS" w:hAnsi="Arial" w:cs="Arial"/>
          <w:b w:val="0"/>
          <w:sz w:val="20"/>
          <w:szCs w:val="20"/>
        </w:rPr>
      </w:pPr>
      <w:r>
        <w:rPr>
          <w:rFonts w:ascii="Arial" w:eastAsia="Arial Unicode MS" w:hAnsi="Arial" w:cs="Arial"/>
          <w:b w:val="0"/>
          <w:sz w:val="20"/>
          <w:szCs w:val="20"/>
        </w:rPr>
        <w:t>das Kennzeichen „A“=Aktuell oder „G“=Geschlossen</w:t>
      </w:r>
    </w:p>
    <w:p w:rsidR="007D3A0D" w:rsidRDefault="007D3A0D" w:rsidP="007D3A0D">
      <w:pPr>
        <w:pStyle w:val="Formatvorlage8"/>
        <w:numPr>
          <w:ilvl w:val="0"/>
          <w:numId w:val="3"/>
        </w:numPr>
        <w:rPr>
          <w:rFonts w:ascii="Arial" w:eastAsia="Arial Unicode MS" w:hAnsi="Arial" w:cs="Arial"/>
          <w:b w:val="0"/>
          <w:sz w:val="20"/>
          <w:szCs w:val="20"/>
        </w:rPr>
      </w:pPr>
      <w:r>
        <w:rPr>
          <w:rFonts w:ascii="Arial" w:eastAsia="Arial Unicode MS" w:hAnsi="Arial" w:cs="Arial"/>
          <w:b w:val="0"/>
          <w:sz w:val="20"/>
          <w:szCs w:val="20"/>
        </w:rPr>
        <w:t>das Kennzeichen „E“=Einnahme oder „A“=Ausgabe</w:t>
      </w:r>
      <w:r w:rsidR="009125D8">
        <w:rPr>
          <w:rFonts w:ascii="Arial" w:eastAsia="Arial Unicode MS" w:hAnsi="Arial" w:cs="Arial"/>
          <w:b w:val="0"/>
          <w:sz w:val="20"/>
          <w:szCs w:val="20"/>
        </w:rPr>
        <w:t xml:space="preserve"> sowie</w:t>
      </w:r>
    </w:p>
    <w:p w:rsidR="009125D8" w:rsidRDefault="009125D8" w:rsidP="007D3A0D">
      <w:pPr>
        <w:pStyle w:val="Formatvorlage8"/>
        <w:numPr>
          <w:ilvl w:val="0"/>
          <w:numId w:val="3"/>
        </w:numPr>
        <w:rPr>
          <w:rFonts w:ascii="Arial" w:eastAsia="Arial Unicode MS" w:hAnsi="Arial" w:cs="Arial"/>
          <w:b w:val="0"/>
          <w:sz w:val="20"/>
          <w:szCs w:val="20"/>
        </w:rPr>
      </w:pPr>
      <w:r>
        <w:rPr>
          <w:rFonts w:ascii="Arial" w:eastAsia="Arial Unicode MS" w:hAnsi="Arial" w:cs="Arial"/>
          <w:b w:val="0"/>
          <w:sz w:val="20"/>
          <w:szCs w:val="20"/>
        </w:rPr>
        <w:t>einen Einzelbetrag</w:t>
      </w:r>
    </w:p>
    <w:p w:rsidR="007D3A0D" w:rsidRDefault="007D3A0D" w:rsidP="00DA76BF">
      <w:pPr>
        <w:pStyle w:val="Formatvorlage8"/>
        <w:numPr>
          <w:ilvl w:val="0"/>
          <w:numId w:val="0"/>
        </w:numPr>
        <w:rPr>
          <w:rFonts w:ascii="Arial" w:eastAsia="Arial Unicode MS" w:hAnsi="Arial" w:cs="Arial"/>
          <w:b w:val="0"/>
          <w:sz w:val="20"/>
          <w:szCs w:val="20"/>
        </w:rPr>
      </w:pPr>
    </w:p>
    <w:p w:rsidR="009125D8" w:rsidRDefault="009125D8" w:rsidP="00DA76BF">
      <w:pPr>
        <w:pStyle w:val="Formatvorlage8"/>
        <w:numPr>
          <w:ilvl w:val="0"/>
          <w:numId w:val="0"/>
        </w:numPr>
        <w:rPr>
          <w:rFonts w:ascii="Arial" w:eastAsia="Arial Unicode MS" w:hAnsi="Arial" w:cs="Arial"/>
          <w:b w:val="0"/>
          <w:sz w:val="20"/>
          <w:szCs w:val="20"/>
        </w:rPr>
      </w:pPr>
      <w:r>
        <w:rPr>
          <w:rFonts w:ascii="Arial" w:eastAsia="Arial Unicode MS" w:hAnsi="Arial" w:cs="Arial"/>
          <w:b w:val="0"/>
          <w:sz w:val="20"/>
          <w:szCs w:val="20"/>
        </w:rPr>
        <w:t>Je nach Wunsch ist auch die Verknüpfung jeder Position mit einem externen Partner möglich.</w:t>
      </w:r>
      <w:r w:rsidR="008B5607">
        <w:rPr>
          <w:rFonts w:ascii="Arial" w:eastAsia="Arial Unicode MS" w:hAnsi="Arial" w:cs="Arial"/>
          <w:b w:val="0"/>
          <w:sz w:val="20"/>
          <w:szCs w:val="20"/>
        </w:rPr>
        <w:t xml:space="preserve"> Damit können Sie erkennen von wem Sie Geld erhalten oder noch zu erhalten haben beziehungsweise an Sie Geld gezahlt oder noch zu zahlen haben.</w:t>
      </w:r>
    </w:p>
    <w:p w:rsidR="009125D8" w:rsidRDefault="009125D8" w:rsidP="00DA76BF">
      <w:pPr>
        <w:pStyle w:val="Formatvorlage8"/>
        <w:numPr>
          <w:ilvl w:val="0"/>
          <w:numId w:val="0"/>
        </w:numPr>
        <w:rPr>
          <w:rFonts w:ascii="Arial" w:eastAsia="Arial Unicode MS" w:hAnsi="Arial" w:cs="Arial"/>
          <w:b w:val="0"/>
          <w:sz w:val="20"/>
          <w:szCs w:val="20"/>
        </w:rPr>
      </w:pPr>
    </w:p>
    <w:p w:rsidR="006212B1" w:rsidRPr="00C5546E" w:rsidRDefault="009125D8" w:rsidP="00DA76BF">
      <w:pPr>
        <w:pStyle w:val="Formatvorlage8"/>
        <w:numPr>
          <w:ilvl w:val="0"/>
          <w:numId w:val="0"/>
        </w:numPr>
        <w:rPr>
          <w:rFonts w:ascii="Arial" w:eastAsia="Arial Unicode MS" w:hAnsi="Arial" w:cs="Arial"/>
          <w:b w:val="0"/>
          <w:sz w:val="20"/>
          <w:szCs w:val="20"/>
        </w:rPr>
      </w:pPr>
      <w:r>
        <w:rPr>
          <w:rFonts w:ascii="Arial" w:eastAsia="Arial Unicode MS" w:hAnsi="Arial" w:cs="Arial"/>
          <w:b w:val="0"/>
          <w:sz w:val="20"/>
          <w:szCs w:val="20"/>
        </w:rPr>
        <w:t>A</w:t>
      </w:r>
      <w:r w:rsidR="007E33B3" w:rsidRPr="00C5546E">
        <w:rPr>
          <w:rFonts w:ascii="Arial" w:eastAsia="Arial Unicode MS" w:hAnsi="Arial" w:cs="Arial"/>
          <w:b w:val="0"/>
          <w:sz w:val="20"/>
          <w:szCs w:val="20"/>
        </w:rPr>
        <w:t xml:space="preserve">uf der Basis </w:t>
      </w:r>
      <w:r>
        <w:rPr>
          <w:rFonts w:ascii="Arial" w:eastAsia="Arial Unicode MS" w:hAnsi="Arial" w:cs="Arial"/>
          <w:b w:val="0"/>
          <w:sz w:val="20"/>
          <w:szCs w:val="20"/>
        </w:rPr>
        <w:t xml:space="preserve">der hinterlegten Positionen erzeugen Sie komfortabel </w:t>
      </w:r>
      <w:r w:rsidR="007E33B3" w:rsidRPr="00C5546E">
        <w:rPr>
          <w:rFonts w:ascii="Arial" w:eastAsia="Arial Unicode MS" w:hAnsi="Arial" w:cs="Arial"/>
          <w:b w:val="0"/>
          <w:sz w:val="20"/>
          <w:szCs w:val="20"/>
        </w:rPr>
        <w:t>tabellarische und grafisc</w:t>
      </w:r>
      <w:r w:rsidR="008B5607">
        <w:rPr>
          <w:rFonts w:ascii="Arial" w:eastAsia="Arial Unicode MS" w:hAnsi="Arial" w:cs="Arial"/>
          <w:b w:val="0"/>
          <w:sz w:val="20"/>
          <w:szCs w:val="20"/>
        </w:rPr>
        <w:t>he Ein- und Ausgabeverläufe für</w:t>
      </w:r>
      <w:r w:rsidR="00A00E82">
        <w:rPr>
          <w:rFonts w:ascii="Arial" w:eastAsia="Arial Unicode MS" w:hAnsi="Arial" w:cs="Arial"/>
          <w:b w:val="0"/>
          <w:sz w:val="20"/>
          <w:szCs w:val="20"/>
        </w:rPr>
        <w:t xml:space="preserve"> definierte</w:t>
      </w:r>
      <w:r w:rsidR="007E33B3" w:rsidRPr="00C5546E">
        <w:rPr>
          <w:rFonts w:ascii="Arial" w:eastAsia="Arial Unicode MS" w:hAnsi="Arial" w:cs="Arial"/>
          <w:b w:val="0"/>
          <w:sz w:val="20"/>
          <w:szCs w:val="20"/>
        </w:rPr>
        <w:t xml:space="preserve"> </w:t>
      </w:r>
      <w:r w:rsidR="00A00E82">
        <w:rPr>
          <w:rFonts w:ascii="Arial" w:eastAsia="Arial Unicode MS" w:hAnsi="Arial" w:cs="Arial"/>
          <w:b w:val="0"/>
          <w:sz w:val="20"/>
          <w:szCs w:val="20"/>
        </w:rPr>
        <w:t>Zeiträume</w:t>
      </w:r>
      <w:r w:rsidR="00CC3DB0" w:rsidRPr="00C5546E">
        <w:rPr>
          <w:rFonts w:ascii="Arial" w:eastAsia="Arial Unicode MS" w:hAnsi="Arial" w:cs="Arial"/>
          <w:b w:val="0"/>
          <w:sz w:val="20"/>
          <w:szCs w:val="20"/>
        </w:rPr>
        <w:t xml:space="preserve"> beziehungsweise </w:t>
      </w:r>
      <w:r w:rsidR="008B5607">
        <w:rPr>
          <w:rFonts w:ascii="Arial" w:eastAsia="Arial Unicode MS" w:hAnsi="Arial" w:cs="Arial"/>
          <w:b w:val="0"/>
          <w:sz w:val="20"/>
          <w:szCs w:val="20"/>
        </w:rPr>
        <w:t>Kalenderjahre</w:t>
      </w:r>
      <w:r w:rsidR="007E33B3" w:rsidRPr="00C5546E">
        <w:rPr>
          <w:rFonts w:ascii="Arial" w:eastAsia="Arial Unicode MS" w:hAnsi="Arial" w:cs="Arial"/>
          <w:b w:val="0"/>
          <w:sz w:val="20"/>
          <w:szCs w:val="20"/>
        </w:rPr>
        <w:t>.</w:t>
      </w:r>
      <w:r w:rsidR="003E1E6F">
        <w:rPr>
          <w:rFonts w:ascii="Arial" w:eastAsia="Arial Unicode MS" w:hAnsi="Arial" w:cs="Arial"/>
          <w:b w:val="0"/>
          <w:sz w:val="20"/>
          <w:szCs w:val="20"/>
        </w:rPr>
        <w:t xml:space="preserve"> Durch die Hinterlegung von Gültigkeitszeiträumen </w:t>
      </w:r>
      <w:r w:rsidR="006212B1">
        <w:rPr>
          <w:rFonts w:ascii="Arial" w:eastAsia="Arial Unicode MS" w:hAnsi="Arial" w:cs="Arial"/>
          <w:b w:val="0"/>
          <w:sz w:val="20"/>
          <w:szCs w:val="20"/>
        </w:rPr>
        <w:t xml:space="preserve">zu jeder Position </w:t>
      </w:r>
      <w:r w:rsidR="003E1E6F">
        <w:rPr>
          <w:rFonts w:ascii="Arial" w:eastAsia="Arial Unicode MS" w:hAnsi="Arial" w:cs="Arial"/>
          <w:b w:val="0"/>
          <w:sz w:val="20"/>
          <w:szCs w:val="20"/>
        </w:rPr>
        <w:t>erhalten Sie</w:t>
      </w:r>
      <w:r w:rsidR="008B5607">
        <w:rPr>
          <w:rFonts w:ascii="Arial" w:eastAsia="Arial Unicode MS" w:hAnsi="Arial" w:cs="Arial"/>
          <w:b w:val="0"/>
          <w:sz w:val="20"/>
          <w:szCs w:val="20"/>
        </w:rPr>
        <w:t xml:space="preserve"> </w:t>
      </w:r>
      <w:r w:rsidR="006212B1">
        <w:rPr>
          <w:rFonts w:ascii="Arial" w:eastAsia="Arial Unicode MS" w:hAnsi="Arial" w:cs="Arial"/>
          <w:b w:val="0"/>
          <w:sz w:val="20"/>
          <w:szCs w:val="20"/>
        </w:rPr>
        <w:t xml:space="preserve">in den Analysen </w:t>
      </w:r>
      <w:r w:rsidR="008B5607">
        <w:rPr>
          <w:rFonts w:ascii="Arial" w:eastAsia="Arial Unicode MS" w:hAnsi="Arial" w:cs="Arial"/>
          <w:b w:val="0"/>
          <w:sz w:val="20"/>
          <w:szCs w:val="20"/>
        </w:rPr>
        <w:t>eine komfortable</w:t>
      </w:r>
      <w:r w:rsidR="006212B1">
        <w:rPr>
          <w:rFonts w:ascii="Arial" w:eastAsia="Arial Unicode MS" w:hAnsi="Arial" w:cs="Arial"/>
          <w:b w:val="0"/>
          <w:sz w:val="20"/>
          <w:szCs w:val="20"/>
        </w:rPr>
        <w:t xml:space="preserve"> Sicht auf künftige Veränderungen Ihrer Ein- und Ausgaben</w:t>
      </w:r>
      <w:r w:rsidR="000B1286">
        <w:rPr>
          <w:rFonts w:ascii="Arial" w:eastAsia="Arial Unicode MS" w:hAnsi="Arial" w:cs="Arial"/>
          <w:b w:val="0"/>
          <w:sz w:val="20"/>
          <w:szCs w:val="20"/>
        </w:rPr>
        <w:t>situation</w:t>
      </w:r>
      <w:r w:rsidR="006212B1">
        <w:rPr>
          <w:rFonts w:ascii="Arial" w:eastAsia="Arial Unicode MS" w:hAnsi="Arial" w:cs="Arial"/>
          <w:b w:val="0"/>
          <w:sz w:val="20"/>
          <w:szCs w:val="20"/>
        </w:rPr>
        <w:t>.</w:t>
      </w:r>
      <w:r w:rsidR="00767879" w:rsidRPr="00C5546E">
        <w:rPr>
          <w:rFonts w:ascii="Arial" w:eastAsia="Arial Unicode MS" w:hAnsi="Arial" w:cs="Arial"/>
          <w:b w:val="0"/>
          <w:sz w:val="20"/>
          <w:szCs w:val="20"/>
        </w:rPr>
        <w:br/>
      </w:r>
    </w:p>
    <w:p w:rsidR="00803209" w:rsidRPr="00C5546E" w:rsidRDefault="00715ADA" w:rsidP="00DA76BF">
      <w:pPr>
        <w:pStyle w:val="Formatvorlage8"/>
        <w:numPr>
          <w:ilvl w:val="0"/>
          <w:numId w:val="0"/>
        </w:numPr>
        <w:rPr>
          <w:rFonts w:ascii="Arial" w:eastAsia="Arial Unicode MS" w:hAnsi="Arial" w:cs="Arial"/>
          <w:sz w:val="20"/>
          <w:szCs w:val="20"/>
        </w:rPr>
      </w:pPr>
      <w:r w:rsidRPr="00C5546E">
        <w:rPr>
          <w:rFonts w:ascii="Arial" w:eastAsia="Arial Unicode MS" w:hAnsi="Arial" w:cs="Arial"/>
          <w:sz w:val="20"/>
          <w:szCs w:val="20"/>
        </w:rPr>
        <w:t>Wesentliche Funktionen:</w:t>
      </w:r>
    </w:p>
    <w:p w:rsidR="00CC3DB0" w:rsidRPr="00C5546E" w:rsidRDefault="00CC3DB0" w:rsidP="00803209">
      <w:pPr>
        <w:pStyle w:val="Formatvorlage8"/>
        <w:numPr>
          <w:ilvl w:val="0"/>
          <w:numId w:val="2"/>
        </w:numPr>
        <w:rPr>
          <w:rFonts w:ascii="Arial" w:eastAsia="Arial Unicode MS" w:hAnsi="Arial" w:cs="Arial"/>
          <w:b w:val="0"/>
          <w:sz w:val="20"/>
          <w:szCs w:val="20"/>
        </w:rPr>
      </w:pPr>
      <w:r w:rsidRPr="00C5546E">
        <w:rPr>
          <w:rFonts w:ascii="Arial" w:eastAsia="Arial Unicode MS" w:hAnsi="Arial" w:cs="Arial"/>
          <w:b w:val="0"/>
          <w:sz w:val="20"/>
          <w:szCs w:val="20"/>
        </w:rPr>
        <w:t>Set-</w:t>
      </w:r>
      <w:proofErr w:type="spellStart"/>
      <w:r w:rsidRPr="00C5546E">
        <w:rPr>
          <w:rFonts w:ascii="Arial" w:eastAsia="Arial Unicode MS" w:hAnsi="Arial" w:cs="Arial"/>
          <w:b w:val="0"/>
          <w:sz w:val="20"/>
          <w:szCs w:val="20"/>
        </w:rPr>
        <w:t>Up</w:t>
      </w:r>
      <w:proofErr w:type="spellEnd"/>
      <w:r w:rsidRPr="00C5546E">
        <w:rPr>
          <w:rFonts w:ascii="Arial" w:eastAsia="Arial Unicode MS" w:hAnsi="Arial" w:cs="Arial"/>
          <w:b w:val="0"/>
          <w:sz w:val="20"/>
          <w:szCs w:val="20"/>
        </w:rPr>
        <w:t>-Funktion zur Einrichtung des Programmes mit wesentliche Einnahme- und Ausgabekategorien</w:t>
      </w:r>
    </w:p>
    <w:p w:rsidR="006D12E1" w:rsidRPr="00C5546E" w:rsidRDefault="00082314" w:rsidP="00803209">
      <w:pPr>
        <w:pStyle w:val="Formatvorlage8"/>
        <w:numPr>
          <w:ilvl w:val="0"/>
          <w:numId w:val="2"/>
        </w:numPr>
        <w:rPr>
          <w:rFonts w:ascii="Arial" w:eastAsia="Arial Unicode MS" w:hAnsi="Arial" w:cs="Arial"/>
          <w:b w:val="0"/>
          <w:sz w:val="20"/>
          <w:szCs w:val="20"/>
        </w:rPr>
      </w:pPr>
      <w:r>
        <w:rPr>
          <w:rFonts w:ascii="Arial" w:eastAsia="Arial Unicode MS" w:hAnsi="Arial" w:cs="Arial"/>
          <w:b w:val="0"/>
          <w:sz w:val="20"/>
          <w:szCs w:val="20"/>
        </w:rPr>
        <w:t>Auf</w:t>
      </w:r>
      <w:r w:rsidR="006D12E1" w:rsidRPr="00C5546E">
        <w:rPr>
          <w:rFonts w:ascii="Arial" w:eastAsia="Arial Unicode MS" w:hAnsi="Arial" w:cs="Arial"/>
          <w:b w:val="0"/>
          <w:sz w:val="20"/>
          <w:szCs w:val="20"/>
        </w:rPr>
        <w:t xml:space="preserve"> einen Blick Übersicht über die Ein- und Ausgabensituation </w:t>
      </w:r>
      <w:r>
        <w:rPr>
          <w:rFonts w:ascii="Arial" w:eastAsia="Arial Unicode MS" w:hAnsi="Arial" w:cs="Arial"/>
          <w:b w:val="0"/>
          <w:sz w:val="20"/>
          <w:szCs w:val="20"/>
        </w:rPr>
        <w:t>de</w:t>
      </w:r>
      <w:r w:rsidR="006D12E1" w:rsidRPr="00C5546E">
        <w:rPr>
          <w:rFonts w:ascii="Arial" w:eastAsia="Arial Unicode MS" w:hAnsi="Arial" w:cs="Arial"/>
          <w:b w:val="0"/>
          <w:sz w:val="20"/>
          <w:szCs w:val="20"/>
        </w:rPr>
        <w:t>r Familie</w:t>
      </w:r>
    </w:p>
    <w:p w:rsidR="00715ADA" w:rsidRPr="00C5546E" w:rsidRDefault="00715ADA" w:rsidP="00803209">
      <w:pPr>
        <w:pStyle w:val="Formatvorlage8"/>
        <w:numPr>
          <w:ilvl w:val="0"/>
          <w:numId w:val="2"/>
        </w:numPr>
        <w:rPr>
          <w:rFonts w:ascii="Arial" w:eastAsia="Arial Unicode MS" w:hAnsi="Arial" w:cs="Arial"/>
          <w:b w:val="0"/>
          <w:sz w:val="20"/>
          <w:szCs w:val="20"/>
        </w:rPr>
      </w:pPr>
      <w:r w:rsidRPr="00C5546E">
        <w:rPr>
          <w:rFonts w:ascii="Arial" w:eastAsia="Arial Unicode MS" w:hAnsi="Arial" w:cs="Arial"/>
          <w:b w:val="0"/>
          <w:sz w:val="20"/>
          <w:szCs w:val="20"/>
        </w:rPr>
        <w:t>Frei definierbare Ein-/Ausgabe</w:t>
      </w:r>
      <w:r w:rsidR="003732AD" w:rsidRPr="00C5546E">
        <w:rPr>
          <w:rFonts w:ascii="Arial" w:eastAsia="Arial Unicode MS" w:hAnsi="Arial" w:cs="Arial"/>
          <w:b w:val="0"/>
          <w:sz w:val="20"/>
          <w:szCs w:val="20"/>
        </w:rPr>
        <w:t xml:space="preserve">positionen nach </w:t>
      </w:r>
      <w:r w:rsidRPr="00C5546E">
        <w:rPr>
          <w:rFonts w:ascii="Arial" w:eastAsia="Arial Unicode MS" w:hAnsi="Arial" w:cs="Arial"/>
          <w:b w:val="0"/>
          <w:sz w:val="20"/>
          <w:szCs w:val="20"/>
        </w:rPr>
        <w:t xml:space="preserve">Haupt- und Unterkategorien </w:t>
      </w:r>
    </w:p>
    <w:p w:rsidR="00803209" w:rsidRPr="00C5546E" w:rsidRDefault="00803209" w:rsidP="00803209">
      <w:pPr>
        <w:pStyle w:val="Formatvorlage8"/>
        <w:numPr>
          <w:ilvl w:val="0"/>
          <w:numId w:val="2"/>
        </w:numPr>
        <w:rPr>
          <w:rFonts w:ascii="Arial" w:eastAsia="Arial Unicode MS" w:hAnsi="Arial" w:cs="Arial"/>
          <w:b w:val="0"/>
          <w:sz w:val="20"/>
          <w:szCs w:val="20"/>
        </w:rPr>
      </w:pPr>
      <w:r w:rsidRPr="00C5546E">
        <w:rPr>
          <w:rFonts w:ascii="Arial" w:eastAsia="Arial Unicode MS" w:hAnsi="Arial" w:cs="Arial"/>
          <w:b w:val="0"/>
          <w:sz w:val="20"/>
          <w:szCs w:val="20"/>
        </w:rPr>
        <w:t>Erfassungsmaske für Ein-/Ausgabenpositionen (Intervall</w:t>
      </w:r>
      <w:r w:rsidR="003732AD" w:rsidRPr="00C5546E">
        <w:rPr>
          <w:rFonts w:ascii="Arial" w:eastAsia="Arial Unicode MS" w:hAnsi="Arial" w:cs="Arial"/>
          <w:b w:val="0"/>
          <w:sz w:val="20"/>
          <w:szCs w:val="20"/>
        </w:rPr>
        <w:t xml:space="preserve"> und Einzel</w:t>
      </w:r>
      <w:r w:rsidRPr="00C5546E">
        <w:rPr>
          <w:rFonts w:ascii="Arial" w:eastAsia="Arial Unicode MS" w:hAnsi="Arial" w:cs="Arial"/>
          <w:b w:val="0"/>
          <w:sz w:val="20"/>
          <w:szCs w:val="20"/>
        </w:rPr>
        <w:t>positionen)</w:t>
      </w:r>
    </w:p>
    <w:p w:rsidR="003732AD" w:rsidRPr="00C5546E" w:rsidRDefault="003732AD" w:rsidP="00803209">
      <w:pPr>
        <w:pStyle w:val="Formatvorlage8"/>
        <w:numPr>
          <w:ilvl w:val="0"/>
          <w:numId w:val="2"/>
        </w:numPr>
        <w:rPr>
          <w:rFonts w:ascii="Arial" w:eastAsia="Arial Unicode MS" w:hAnsi="Arial" w:cs="Arial"/>
          <w:b w:val="0"/>
          <w:sz w:val="20"/>
          <w:szCs w:val="20"/>
        </w:rPr>
      </w:pPr>
      <w:r w:rsidRPr="00C5546E">
        <w:rPr>
          <w:rFonts w:ascii="Arial" w:eastAsia="Arial Unicode MS" w:hAnsi="Arial" w:cs="Arial"/>
          <w:b w:val="0"/>
          <w:sz w:val="20"/>
          <w:szCs w:val="20"/>
        </w:rPr>
        <w:t>Finanzprognose auf Basis hinterlegter Einnahme-/Ausgabepositionen für definierte Anzahl von Jahren</w:t>
      </w:r>
    </w:p>
    <w:p w:rsidR="00803209" w:rsidRPr="00C5546E" w:rsidRDefault="00715ADA" w:rsidP="00803209">
      <w:pPr>
        <w:pStyle w:val="Formatvorlage8"/>
        <w:numPr>
          <w:ilvl w:val="0"/>
          <w:numId w:val="2"/>
        </w:numPr>
        <w:rPr>
          <w:rFonts w:ascii="Arial" w:eastAsia="Arial Unicode MS" w:hAnsi="Arial" w:cs="Arial"/>
          <w:b w:val="0"/>
          <w:sz w:val="20"/>
          <w:szCs w:val="20"/>
        </w:rPr>
      </w:pPr>
      <w:r w:rsidRPr="00C5546E">
        <w:rPr>
          <w:rFonts w:ascii="Arial" w:eastAsia="Arial Unicode MS" w:hAnsi="Arial" w:cs="Arial"/>
          <w:b w:val="0"/>
          <w:sz w:val="20"/>
          <w:szCs w:val="20"/>
        </w:rPr>
        <w:t xml:space="preserve">Zusammenstellung </w:t>
      </w:r>
      <w:r w:rsidR="003732AD" w:rsidRPr="00C5546E">
        <w:rPr>
          <w:rFonts w:ascii="Arial" w:eastAsia="Arial Unicode MS" w:hAnsi="Arial" w:cs="Arial"/>
          <w:b w:val="0"/>
          <w:sz w:val="20"/>
          <w:szCs w:val="20"/>
        </w:rPr>
        <w:t xml:space="preserve">diverser Auswertungstypen nach </w:t>
      </w:r>
      <w:r w:rsidRPr="00C5546E">
        <w:rPr>
          <w:rFonts w:ascii="Arial" w:eastAsia="Arial Unicode MS" w:hAnsi="Arial" w:cs="Arial"/>
          <w:b w:val="0"/>
          <w:sz w:val="20"/>
          <w:szCs w:val="20"/>
        </w:rPr>
        <w:t>Kategorien/Unterkategorien</w:t>
      </w:r>
      <w:r w:rsidR="00964112" w:rsidRPr="00C5546E">
        <w:rPr>
          <w:rFonts w:ascii="Arial" w:eastAsia="Arial Unicode MS" w:hAnsi="Arial" w:cs="Arial"/>
          <w:b w:val="0"/>
          <w:sz w:val="20"/>
          <w:szCs w:val="20"/>
        </w:rPr>
        <w:t>. Somit Möglichkeit zur Reduzierung der Analysen auf Teilkategorien</w:t>
      </w:r>
    </w:p>
    <w:p w:rsidR="00715ADA" w:rsidRDefault="00082314" w:rsidP="00803209">
      <w:pPr>
        <w:pStyle w:val="Formatvorlage8"/>
        <w:numPr>
          <w:ilvl w:val="0"/>
          <w:numId w:val="2"/>
        </w:numPr>
        <w:rPr>
          <w:rFonts w:ascii="Arial" w:eastAsia="Arial Unicode MS" w:hAnsi="Arial" w:cs="Arial"/>
          <w:b w:val="0"/>
          <w:sz w:val="20"/>
          <w:szCs w:val="20"/>
        </w:rPr>
      </w:pPr>
      <w:r>
        <w:rPr>
          <w:rFonts w:ascii="Arial" w:eastAsia="Arial Unicode MS" w:hAnsi="Arial" w:cs="Arial"/>
          <w:b w:val="0"/>
          <w:sz w:val="20"/>
          <w:szCs w:val="20"/>
        </w:rPr>
        <w:t>Einnahmen und Ausgabe</w:t>
      </w:r>
      <w:r w:rsidR="003732AD" w:rsidRPr="00C5546E">
        <w:rPr>
          <w:rFonts w:ascii="Arial" w:eastAsia="Arial Unicode MS" w:hAnsi="Arial" w:cs="Arial"/>
          <w:b w:val="0"/>
          <w:sz w:val="20"/>
          <w:szCs w:val="20"/>
        </w:rPr>
        <w:t xml:space="preserve"> in t</w:t>
      </w:r>
      <w:r w:rsidR="00715ADA" w:rsidRPr="00C5546E">
        <w:rPr>
          <w:rFonts w:ascii="Arial" w:eastAsia="Arial Unicode MS" w:hAnsi="Arial" w:cs="Arial"/>
          <w:b w:val="0"/>
          <w:sz w:val="20"/>
          <w:szCs w:val="20"/>
        </w:rPr>
        <w:t>abellarische</w:t>
      </w:r>
      <w:r w:rsidR="003732AD" w:rsidRPr="00C5546E">
        <w:rPr>
          <w:rFonts w:ascii="Arial" w:eastAsia="Arial Unicode MS" w:hAnsi="Arial" w:cs="Arial"/>
          <w:b w:val="0"/>
          <w:sz w:val="20"/>
          <w:szCs w:val="20"/>
        </w:rPr>
        <w:t>r</w:t>
      </w:r>
      <w:r w:rsidR="00715ADA" w:rsidRPr="00C5546E">
        <w:rPr>
          <w:rFonts w:ascii="Arial" w:eastAsia="Arial Unicode MS" w:hAnsi="Arial" w:cs="Arial"/>
          <w:b w:val="0"/>
          <w:sz w:val="20"/>
          <w:szCs w:val="20"/>
        </w:rPr>
        <w:t xml:space="preserve"> </w:t>
      </w:r>
      <w:r>
        <w:rPr>
          <w:rFonts w:ascii="Arial" w:eastAsia="Arial Unicode MS" w:hAnsi="Arial" w:cs="Arial"/>
          <w:b w:val="0"/>
          <w:sz w:val="20"/>
          <w:szCs w:val="20"/>
        </w:rPr>
        <w:t>Form sowie</w:t>
      </w:r>
      <w:r w:rsidR="00715ADA" w:rsidRPr="00C5546E">
        <w:rPr>
          <w:rFonts w:ascii="Arial" w:eastAsia="Arial Unicode MS" w:hAnsi="Arial" w:cs="Arial"/>
          <w:b w:val="0"/>
          <w:sz w:val="20"/>
          <w:szCs w:val="20"/>
        </w:rPr>
        <w:t xml:space="preserve"> </w:t>
      </w:r>
      <w:r>
        <w:rPr>
          <w:rFonts w:ascii="Arial" w:eastAsia="Arial Unicode MS" w:hAnsi="Arial" w:cs="Arial"/>
          <w:b w:val="0"/>
          <w:sz w:val="20"/>
          <w:szCs w:val="20"/>
        </w:rPr>
        <w:t>in Charts</w:t>
      </w:r>
      <w:r w:rsidR="003732AD" w:rsidRPr="00C5546E">
        <w:rPr>
          <w:rFonts w:ascii="Arial" w:eastAsia="Arial Unicode MS" w:hAnsi="Arial" w:cs="Arial"/>
          <w:b w:val="0"/>
          <w:sz w:val="20"/>
          <w:szCs w:val="20"/>
        </w:rPr>
        <w:t xml:space="preserve"> entsprechend definierter</w:t>
      </w:r>
      <w:r w:rsidR="00715ADA" w:rsidRPr="00C5546E">
        <w:rPr>
          <w:rFonts w:ascii="Arial" w:eastAsia="Arial Unicode MS" w:hAnsi="Arial" w:cs="Arial"/>
          <w:b w:val="0"/>
          <w:sz w:val="20"/>
          <w:szCs w:val="20"/>
        </w:rPr>
        <w:t xml:space="preserve"> Auswertungstypen</w:t>
      </w:r>
    </w:p>
    <w:p w:rsidR="00082314" w:rsidRPr="00C5546E" w:rsidRDefault="00082314" w:rsidP="00803209">
      <w:pPr>
        <w:pStyle w:val="Formatvorlage8"/>
        <w:numPr>
          <w:ilvl w:val="0"/>
          <w:numId w:val="2"/>
        </w:numPr>
        <w:rPr>
          <w:rFonts w:ascii="Arial" w:eastAsia="Arial Unicode MS" w:hAnsi="Arial" w:cs="Arial"/>
          <w:b w:val="0"/>
          <w:sz w:val="20"/>
          <w:szCs w:val="20"/>
        </w:rPr>
      </w:pPr>
      <w:r>
        <w:rPr>
          <w:rFonts w:ascii="Arial" w:eastAsia="Arial Unicode MS" w:hAnsi="Arial" w:cs="Arial"/>
          <w:b w:val="0"/>
          <w:sz w:val="20"/>
          <w:szCs w:val="20"/>
        </w:rPr>
        <w:t>Finanzprognosen in Chart- und Tabellenform für das jeweils eingestellte sowie das folgende Kalenderjahr</w:t>
      </w:r>
    </w:p>
    <w:p w:rsidR="006D12E1" w:rsidRPr="00C5546E" w:rsidRDefault="00715ADA" w:rsidP="00CC3DB0">
      <w:pPr>
        <w:pStyle w:val="Formatvorlage8"/>
        <w:numPr>
          <w:ilvl w:val="0"/>
          <w:numId w:val="2"/>
        </w:numPr>
        <w:rPr>
          <w:rFonts w:ascii="Arial" w:eastAsia="Arial Unicode MS" w:hAnsi="Arial" w:cs="Arial"/>
          <w:b w:val="0"/>
          <w:sz w:val="20"/>
          <w:szCs w:val="20"/>
        </w:rPr>
      </w:pPr>
      <w:r w:rsidRPr="00C5546E">
        <w:rPr>
          <w:rFonts w:ascii="Arial" w:eastAsia="Arial Unicode MS" w:hAnsi="Arial" w:cs="Arial"/>
          <w:b w:val="0"/>
          <w:sz w:val="20"/>
          <w:szCs w:val="20"/>
        </w:rPr>
        <w:t>Export der Ergebnistabellen in CSC-Format (EXCEL)</w:t>
      </w:r>
    </w:p>
    <w:p w:rsidR="00E75CB5" w:rsidRDefault="00E75CB5">
      <w:pPr>
        <w:rPr>
          <w:rFonts w:ascii="Arial" w:eastAsiaTheme="majorEastAsia" w:hAnsi="Arial" w:cs="Arial"/>
          <w:b/>
          <w:sz w:val="20"/>
          <w:szCs w:val="20"/>
        </w:rPr>
      </w:pPr>
      <w:r>
        <w:rPr>
          <w:rFonts w:ascii="Arial" w:hAnsi="Arial" w:cs="Arial"/>
          <w:sz w:val="20"/>
          <w:szCs w:val="20"/>
        </w:rPr>
        <w:br w:type="page"/>
      </w:r>
    </w:p>
    <w:p w:rsidR="009717DD" w:rsidRPr="00C5546E" w:rsidRDefault="009717DD" w:rsidP="009717DD">
      <w:pPr>
        <w:pStyle w:val="Formatvorlage8"/>
        <w:rPr>
          <w:rFonts w:ascii="Arial" w:hAnsi="Arial" w:cs="Arial"/>
          <w:sz w:val="20"/>
          <w:szCs w:val="20"/>
        </w:rPr>
      </w:pPr>
      <w:r w:rsidRPr="00C5546E">
        <w:rPr>
          <w:rFonts w:ascii="Arial" w:hAnsi="Arial" w:cs="Arial"/>
          <w:sz w:val="20"/>
          <w:szCs w:val="20"/>
        </w:rPr>
        <w:lastRenderedPageBreak/>
        <w:t>Funktionstaste &lt;F1&gt;</w:t>
      </w:r>
    </w:p>
    <w:p w:rsidR="00DA76BF" w:rsidRPr="00C5546E" w:rsidRDefault="00DA76BF" w:rsidP="00DA76BF">
      <w:pPr>
        <w:pStyle w:val="Formatvorlage8"/>
        <w:numPr>
          <w:ilvl w:val="0"/>
          <w:numId w:val="0"/>
        </w:numPr>
        <w:ind w:left="576"/>
        <w:rPr>
          <w:rFonts w:ascii="Arial" w:hAnsi="Arial" w:cs="Arial"/>
          <w:sz w:val="20"/>
          <w:szCs w:val="20"/>
        </w:rPr>
      </w:pPr>
    </w:p>
    <w:p w:rsidR="009717DD" w:rsidRPr="00C5546E" w:rsidRDefault="00B64BC3" w:rsidP="009717DD">
      <w:pPr>
        <w:pStyle w:val="Formatvorlage3"/>
        <w:numPr>
          <w:ilvl w:val="0"/>
          <w:numId w:val="0"/>
        </w:numPr>
        <w:rPr>
          <w:rFonts w:ascii="Arial" w:hAnsi="Arial" w:cs="Arial"/>
          <w:sz w:val="20"/>
          <w:szCs w:val="20"/>
        </w:rPr>
      </w:pPr>
      <w:r>
        <w:rPr>
          <w:rFonts w:ascii="Segoe UI" w:hAnsi="Segoe UI" w:cs="Segoe UI"/>
          <w:noProof/>
          <w:color w:val="363B43"/>
          <w:sz w:val="21"/>
          <w:szCs w:val="21"/>
          <w:lang w:eastAsia="de-DE"/>
        </w:rPr>
        <w:drawing>
          <wp:inline distT="0" distB="0" distL="0" distR="0">
            <wp:extent cx="638175" cy="542925"/>
            <wp:effectExtent l="0" t="0" r="9525" b="9525"/>
            <wp:docPr id="16" name="Grafik 16" descr="[$=project.imageAltText(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imageAltText(4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717DD" w:rsidRPr="00C5546E" w:rsidRDefault="009717DD" w:rsidP="00DA76BF">
      <w:pPr>
        <w:pStyle w:val="Formatvorlage3"/>
        <w:numPr>
          <w:ilvl w:val="0"/>
          <w:numId w:val="0"/>
        </w:numPr>
        <w:ind w:left="720" w:hanging="720"/>
        <w:rPr>
          <w:rFonts w:ascii="Arial" w:hAnsi="Arial" w:cs="Arial"/>
          <w:sz w:val="20"/>
          <w:szCs w:val="20"/>
        </w:rPr>
      </w:pPr>
      <w:r w:rsidRPr="00C5546E">
        <w:rPr>
          <w:rFonts w:ascii="Arial" w:hAnsi="Arial" w:cs="Arial"/>
          <w:sz w:val="20"/>
          <w:szCs w:val="20"/>
        </w:rPr>
        <w:t>Taste &lt;F1&gt; öffnet ein Fenster, zur Anzeige der Tastenbelegungen.</w:t>
      </w:r>
    </w:p>
    <w:p w:rsidR="009717DD" w:rsidRPr="00C5546E" w:rsidRDefault="009717DD" w:rsidP="009717DD">
      <w:pPr>
        <w:pStyle w:val="Formatvorlage3"/>
        <w:numPr>
          <w:ilvl w:val="0"/>
          <w:numId w:val="0"/>
        </w:numPr>
        <w:ind w:left="720"/>
        <w:rPr>
          <w:rFonts w:ascii="Arial" w:hAnsi="Arial" w:cs="Arial"/>
          <w:sz w:val="20"/>
          <w:szCs w:val="20"/>
        </w:rPr>
      </w:pPr>
    </w:p>
    <w:p w:rsidR="009717DD" w:rsidRPr="00CF2AD5" w:rsidRDefault="009717DD" w:rsidP="00DA76BF">
      <w:pPr>
        <w:pStyle w:val="Formatvorlage8"/>
        <w:numPr>
          <w:ilvl w:val="0"/>
          <w:numId w:val="0"/>
        </w:numPr>
        <w:rPr>
          <w:rFonts w:ascii="Arial" w:hAnsi="Arial" w:cs="Arial"/>
          <w:sz w:val="20"/>
          <w:szCs w:val="20"/>
        </w:rPr>
      </w:pPr>
      <w:r w:rsidRPr="00CF2AD5">
        <w:rPr>
          <w:rStyle w:val="Formatvorlage10Zchn"/>
          <w:rFonts w:ascii="Arial" w:hAnsi="Arial" w:cs="Arial"/>
          <w:color w:val="auto"/>
          <w:sz w:val="20"/>
          <w:szCs w:val="20"/>
        </w:rPr>
        <w:t>Funktionstaste &lt;F7&gt;</w:t>
      </w:r>
      <w:r w:rsidRPr="00CF2AD5">
        <w:rPr>
          <w:rStyle w:val="Formatvorlage10Zchn"/>
          <w:rFonts w:ascii="Arial" w:hAnsi="Arial" w:cs="Arial"/>
          <w:color w:val="auto"/>
          <w:sz w:val="20"/>
          <w:szCs w:val="20"/>
        </w:rPr>
        <w:br/>
      </w:r>
      <w:r w:rsidR="00043754">
        <w:rPr>
          <w:rFonts w:ascii="Arial" w:hAnsi="Arial" w:cs="Arial"/>
          <w:noProof/>
          <w:sz w:val="20"/>
          <w:szCs w:val="20"/>
          <w:lang w:eastAsia="de-DE"/>
        </w:rPr>
        <w:drawing>
          <wp:inline distT="0" distB="0" distL="0" distR="0">
            <wp:extent cx="1266825" cy="86677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866775"/>
                    </a:xfrm>
                    <a:prstGeom prst="rect">
                      <a:avLst/>
                    </a:prstGeom>
                    <a:noFill/>
                    <a:ln>
                      <a:noFill/>
                    </a:ln>
                  </pic:spPr>
                </pic:pic>
              </a:graphicData>
            </a:graphic>
          </wp:inline>
        </w:drawing>
      </w:r>
    </w:p>
    <w:p w:rsidR="0037307F" w:rsidRDefault="009717DD" w:rsidP="00DA76BF">
      <w:pPr>
        <w:pStyle w:val="berschrift2"/>
        <w:numPr>
          <w:ilvl w:val="0"/>
          <w:numId w:val="0"/>
        </w:numPr>
        <w:rPr>
          <w:rFonts w:ascii="Arial" w:hAnsi="Arial" w:cs="Arial"/>
          <w:color w:val="auto"/>
          <w:sz w:val="20"/>
          <w:szCs w:val="20"/>
        </w:rPr>
      </w:pPr>
      <w:r w:rsidRPr="00C5546E">
        <w:rPr>
          <w:rFonts w:ascii="Arial" w:hAnsi="Arial" w:cs="Arial"/>
          <w:color w:val="auto"/>
          <w:sz w:val="20"/>
          <w:szCs w:val="20"/>
        </w:rPr>
        <w:t>Bestimmte Buttons einer Maske sind als Haupt-/Untertypen definiert (z.B. Button Haushalt-Nummer). Nach Ansprung eines derartigen Buttons innerhalb einer Maske erscheint in der Funktionsleiste o.g. Ic</w:t>
      </w:r>
      <w:r w:rsidR="0037307F">
        <w:rPr>
          <w:rFonts w:ascii="Arial" w:hAnsi="Arial" w:cs="Arial"/>
          <w:color w:val="auto"/>
          <w:sz w:val="20"/>
          <w:szCs w:val="20"/>
        </w:rPr>
        <w:t>on&lt;</w:t>
      </w:r>
      <w:r w:rsidR="0037307F" w:rsidRPr="0037307F">
        <w:rPr>
          <w:rFonts w:ascii="Arial" w:hAnsi="Arial" w:cs="Arial"/>
          <w:noProof/>
          <w:color w:val="auto"/>
          <w:sz w:val="20"/>
          <w:szCs w:val="20"/>
          <w:lang w:eastAsia="de-DE"/>
        </w:rPr>
        <w:t xml:space="preserve"> </w:t>
      </w:r>
      <w:r w:rsidR="0037307F">
        <w:rPr>
          <w:rFonts w:ascii="Arial" w:hAnsi="Arial" w:cs="Arial"/>
          <w:noProof/>
          <w:color w:val="auto"/>
          <w:sz w:val="20"/>
          <w:szCs w:val="20"/>
          <w:lang w:eastAsia="de-DE"/>
        </w:rPr>
        <w:drawing>
          <wp:inline distT="0" distB="0" distL="0" distR="0" wp14:anchorId="5D7213D5" wp14:editId="7C6FBCA0">
            <wp:extent cx="200025" cy="180023"/>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874" cy="185287"/>
                    </a:xfrm>
                    <a:prstGeom prst="rect">
                      <a:avLst/>
                    </a:prstGeom>
                    <a:noFill/>
                    <a:ln>
                      <a:noFill/>
                    </a:ln>
                  </pic:spPr>
                </pic:pic>
              </a:graphicData>
            </a:graphic>
          </wp:inline>
        </w:drawing>
      </w:r>
      <w:r w:rsidR="0037307F">
        <w:rPr>
          <w:rFonts w:ascii="Arial" w:hAnsi="Arial" w:cs="Arial"/>
          <w:noProof/>
          <w:color w:val="auto"/>
          <w:sz w:val="20"/>
          <w:szCs w:val="20"/>
          <w:lang w:eastAsia="de-DE"/>
        </w:rPr>
        <w:t>&gt;</w:t>
      </w:r>
    </w:p>
    <w:p w:rsidR="0037307F" w:rsidRDefault="0037307F" w:rsidP="00DA76BF">
      <w:pPr>
        <w:pStyle w:val="berschrift2"/>
        <w:numPr>
          <w:ilvl w:val="0"/>
          <w:numId w:val="0"/>
        </w:numPr>
        <w:rPr>
          <w:rFonts w:ascii="Arial" w:hAnsi="Arial" w:cs="Arial"/>
          <w:color w:val="auto"/>
          <w:sz w:val="20"/>
          <w:szCs w:val="20"/>
        </w:rPr>
      </w:pPr>
      <w:r>
        <w:rPr>
          <w:rFonts w:ascii="Arial" w:hAnsi="Arial" w:cs="Arial"/>
          <w:color w:val="auto"/>
          <w:sz w:val="20"/>
          <w:szCs w:val="20"/>
        </w:rPr>
        <w:t xml:space="preserve">         </w:t>
      </w:r>
      <w:r w:rsidR="009717DD" w:rsidRPr="00C5546E">
        <w:rPr>
          <w:rFonts w:ascii="Arial" w:hAnsi="Arial" w:cs="Arial"/>
          <w:color w:val="auto"/>
          <w:sz w:val="20"/>
          <w:szCs w:val="20"/>
        </w:rPr>
        <w:t xml:space="preserve"> </w:t>
      </w:r>
    </w:p>
    <w:p w:rsidR="009717DD" w:rsidRPr="00C5546E" w:rsidRDefault="009717DD" w:rsidP="00DA76BF">
      <w:pPr>
        <w:pStyle w:val="berschrift2"/>
        <w:numPr>
          <w:ilvl w:val="0"/>
          <w:numId w:val="0"/>
        </w:numPr>
        <w:rPr>
          <w:rFonts w:ascii="Arial" w:hAnsi="Arial" w:cs="Arial"/>
          <w:color w:val="auto"/>
          <w:sz w:val="20"/>
          <w:szCs w:val="20"/>
        </w:rPr>
      </w:pPr>
      <w:r w:rsidRPr="00C5546E">
        <w:rPr>
          <w:rFonts w:ascii="Arial" w:hAnsi="Arial" w:cs="Arial"/>
          <w:color w:val="auto"/>
          <w:sz w:val="20"/>
          <w:szCs w:val="20"/>
        </w:rPr>
        <w:t>Betätigung der Taste &lt;F7&gt; oder &lt;Mausklick li.&gt; verzweigt jeweils in ein Unterfenster zur Anlage oder B</w:t>
      </w:r>
      <w:r w:rsidR="003732AD" w:rsidRPr="00C5546E">
        <w:rPr>
          <w:rFonts w:ascii="Arial" w:hAnsi="Arial" w:cs="Arial"/>
          <w:color w:val="auto"/>
          <w:sz w:val="20"/>
          <w:szCs w:val="20"/>
        </w:rPr>
        <w:t>earbeitung einer</w:t>
      </w:r>
      <w:r w:rsidRPr="00C5546E">
        <w:rPr>
          <w:rFonts w:ascii="Arial" w:hAnsi="Arial" w:cs="Arial"/>
          <w:color w:val="auto"/>
          <w:sz w:val="20"/>
          <w:szCs w:val="20"/>
        </w:rPr>
        <w:t xml:space="preserve"> </w:t>
      </w:r>
      <w:r w:rsidR="003732AD" w:rsidRPr="00C5546E">
        <w:rPr>
          <w:rFonts w:ascii="Arial" w:hAnsi="Arial" w:cs="Arial"/>
          <w:color w:val="auto"/>
          <w:sz w:val="20"/>
          <w:szCs w:val="20"/>
        </w:rPr>
        <w:t>Kategorie</w:t>
      </w:r>
      <w:r w:rsidRPr="00C5546E">
        <w:rPr>
          <w:rFonts w:ascii="Arial" w:hAnsi="Arial" w:cs="Arial"/>
          <w:color w:val="auto"/>
          <w:sz w:val="20"/>
          <w:szCs w:val="20"/>
        </w:rPr>
        <w:t>/Unter</w:t>
      </w:r>
      <w:r w:rsidR="003732AD" w:rsidRPr="00C5546E">
        <w:rPr>
          <w:rFonts w:ascii="Arial" w:hAnsi="Arial" w:cs="Arial"/>
          <w:color w:val="auto"/>
          <w:sz w:val="20"/>
          <w:szCs w:val="20"/>
        </w:rPr>
        <w:t>kategorie</w:t>
      </w:r>
      <w:r w:rsidRPr="00C5546E">
        <w:rPr>
          <w:rFonts w:ascii="Arial" w:hAnsi="Arial" w:cs="Arial"/>
          <w:color w:val="auto"/>
          <w:sz w:val="20"/>
          <w:szCs w:val="20"/>
        </w:rPr>
        <w:t xml:space="preserve"> entsprechend dem Buttontext.</w:t>
      </w:r>
      <w:r w:rsidRPr="00C5546E">
        <w:rPr>
          <w:rFonts w:ascii="Arial" w:hAnsi="Arial" w:cs="Arial"/>
          <w:color w:val="auto"/>
          <w:sz w:val="20"/>
          <w:szCs w:val="20"/>
        </w:rPr>
        <w:br/>
      </w:r>
    </w:p>
    <w:p w:rsidR="00043754" w:rsidRDefault="00043754" w:rsidP="009717DD">
      <w:pPr>
        <w:pStyle w:val="Formatvorlage8"/>
        <w:rPr>
          <w:rFonts w:ascii="Arial" w:hAnsi="Arial" w:cs="Arial"/>
          <w:sz w:val="20"/>
          <w:szCs w:val="20"/>
        </w:rPr>
      </w:pPr>
      <w:r>
        <w:rPr>
          <w:rFonts w:ascii="Arial" w:hAnsi="Arial" w:cs="Arial"/>
          <w:sz w:val="20"/>
          <w:szCs w:val="20"/>
        </w:rPr>
        <w:t>Taste &lt;Hilfe&gt;</w:t>
      </w:r>
    </w:p>
    <w:p w:rsidR="00043754" w:rsidRDefault="00043754" w:rsidP="00043754">
      <w:pPr>
        <w:pStyle w:val="Formatvorlage8"/>
        <w:numPr>
          <w:ilvl w:val="0"/>
          <w:numId w:val="0"/>
        </w:numPr>
        <w:rPr>
          <w:rFonts w:ascii="Arial" w:hAnsi="Arial" w:cs="Arial"/>
          <w:sz w:val="20"/>
          <w:szCs w:val="20"/>
        </w:rPr>
      </w:pPr>
      <w:r>
        <w:rPr>
          <w:rFonts w:ascii="Arial" w:hAnsi="Arial" w:cs="Arial"/>
          <w:noProof/>
          <w:sz w:val="20"/>
          <w:szCs w:val="20"/>
          <w:lang w:eastAsia="de-DE"/>
        </w:rPr>
        <w:drawing>
          <wp:inline distT="0" distB="0" distL="0" distR="0">
            <wp:extent cx="548640" cy="548640"/>
            <wp:effectExtent l="0" t="0" r="381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043754" w:rsidRPr="00043754" w:rsidRDefault="00043754" w:rsidP="00043754">
      <w:pPr>
        <w:pStyle w:val="Formatvorlage8"/>
        <w:numPr>
          <w:ilvl w:val="0"/>
          <w:numId w:val="0"/>
        </w:numPr>
        <w:ind w:left="576" w:hanging="576"/>
        <w:rPr>
          <w:rFonts w:ascii="Arial" w:hAnsi="Arial" w:cs="Arial"/>
          <w:b w:val="0"/>
          <w:sz w:val="20"/>
          <w:szCs w:val="20"/>
        </w:rPr>
      </w:pPr>
      <w:r>
        <w:rPr>
          <w:rFonts w:ascii="Arial" w:hAnsi="Arial" w:cs="Arial"/>
          <w:b w:val="0"/>
          <w:sz w:val="20"/>
          <w:szCs w:val="20"/>
        </w:rPr>
        <w:t>Verzweigt in die Onlinehilfe auf der Website.</w:t>
      </w:r>
      <w:r>
        <w:rPr>
          <w:rFonts w:ascii="Arial" w:hAnsi="Arial" w:cs="Arial"/>
          <w:b w:val="0"/>
          <w:sz w:val="20"/>
          <w:szCs w:val="20"/>
        </w:rPr>
        <w:br/>
      </w:r>
    </w:p>
    <w:p w:rsidR="009717DD" w:rsidRPr="0001411F" w:rsidRDefault="009717DD" w:rsidP="009717DD">
      <w:pPr>
        <w:pStyle w:val="Formatvorlage8"/>
        <w:rPr>
          <w:rFonts w:ascii="Arial" w:hAnsi="Arial" w:cs="Arial"/>
          <w:sz w:val="20"/>
          <w:szCs w:val="20"/>
        </w:rPr>
      </w:pPr>
      <w:r w:rsidRPr="0001411F">
        <w:rPr>
          <w:rFonts w:ascii="Arial" w:hAnsi="Arial" w:cs="Arial"/>
          <w:sz w:val="20"/>
          <w:szCs w:val="20"/>
        </w:rPr>
        <w:t>Taste &lt;ESC&gt;</w:t>
      </w:r>
    </w:p>
    <w:p w:rsidR="00E75CB5" w:rsidRDefault="009717DD" w:rsidP="00DC7187">
      <w:pPr>
        <w:pStyle w:val="Formatvorlage3"/>
        <w:numPr>
          <w:ilvl w:val="0"/>
          <w:numId w:val="0"/>
        </w:numPr>
        <w:rPr>
          <w:rFonts w:ascii="Arial" w:hAnsi="Arial" w:cs="Arial"/>
          <w:sz w:val="20"/>
          <w:szCs w:val="20"/>
        </w:rPr>
      </w:pPr>
      <w:r w:rsidRPr="00C5546E">
        <w:rPr>
          <w:rFonts w:ascii="Arial" w:hAnsi="Arial" w:cs="Arial"/>
          <w:sz w:val="20"/>
          <w:szCs w:val="20"/>
        </w:rPr>
        <w:t>Nach Betätigung eines Buttons zwecks Auswahl eines entsprechenden Datensatzes erscheint regelmäßig ein Tabellenfenster zur Auswahl eines Datensatzes. Nach Auswahl eines Datensatzes mittels &lt;Return&gt; oder &lt;Mausklick li.&gt; schließt sich das Tabellenfenster und der Satz (Nummer und Bezeichnung) wird rechts neben dem Button angezeigt. Die Betätigung der Taste &lt;ESC&gt; während der Anzeige des Tabellenfensters schließt dieses Fenster und löscht den gegebenenfalls zuvor ausgewählten Datensatz.</w:t>
      </w:r>
      <w:r w:rsidR="00CF2AD5">
        <w:rPr>
          <w:rFonts w:ascii="Arial" w:hAnsi="Arial" w:cs="Arial"/>
          <w:sz w:val="20"/>
          <w:szCs w:val="20"/>
        </w:rPr>
        <w:br/>
      </w:r>
      <w:r w:rsidR="00E75CB5">
        <w:rPr>
          <w:rFonts w:ascii="Arial" w:hAnsi="Arial" w:cs="Arial"/>
          <w:sz w:val="20"/>
          <w:szCs w:val="20"/>
        </w:rPr>
        <w:br w:type="page"/>
      </w:r>
    </w:p>
    <w:p w:rsidR="004C12D2" w:rsidRPr="00C5546E" w:rsidRDefault="004C12D2" w:rsidP="009717DD">
      <w:pPr>
        <w:pStyle w:val="Formatvorlage8"/>
        <w:rPr>
          <w:rFonts w:ascii="Arial" w:hAnsi="Arial" w:cs="Arial"/>
          <w:sz w:val="20"/>
          <w:szCs w:val="20"/>
        </w:rPr>
      </w:pPr>
      <w:r w:rsidRPr="00C5546E">
        <w:rPr>
          <w:rFonts w:ascii="Arial" w:hAnsi="Arial" w:cs="Arial"/>
          <w:sz w:val="20"/>
          <w:szCs w:val="20"/>
        </w:rPr>
        <w:lastRenderedPageBreak/>
        <w:t>Menü</w:t>
      </w:r>
    </w:p>
    <w:p w:rsidR="004C12D2" w:rsidRPr="00C5546E" w:rsidRDefault="00715ADA" w:rsidP="00CF2AD5">
      <w:pPr>
        <w:pStyle w:val="Formatvorlage2"/>
        <w:numPr>
          <w:ilvl w:val="0"/>
          <w:numId w:val="0"/>
        </w:numPr>
        <w:rPr>
          <w:rFonts w:ascii="Arial" w:hAnsi="Arial" w:cs="Arial"/>
          <w:sz w:val="20"/>
          <w:szCs w:val="20"/>
        </w:rPr>
      </w:pPr>
      <w:r w:rsidRPr="00C5546E">
        <w:rPr>
          <w:rFonts w:ascii="Arial" w:hAnsi="Arial" w:cs="Arial"/>
          <w:noProof/>
          <w:sz w:val="20"/>
          <w:szCs w:val="20"/>
          <w:lang w:eastAsia="de-DE"/>
        </w:rPr>
        <w:drawing>
          <wp:inline distT="0" distB="0" distL="0" distR="0">
            <wp:extent cx="1598295" cy="1160780"/>
            <wp:effectExtent l="0" t="0" r="1905"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295" cy="1160780"/>
                    </a:xfrm>
                    <a:prstGeom prst="rect">
                      <a:avLst/>
                    </a:prstGeom>
                    <a:noFill/>
                    <a:ln>
                      <a:noFill/>
                    </a:ln>
                  </pic:spPr>
                </pic:pic>
              </a:graphicData>
            </a:graphic>
          </wp:inline>
        </w:drawing>
      </w:r>
      <w:r w:rsidR="00DC7187">
        <w:rPr>
          <w:rFonts w:ascii="Arial" w:hAnsi="Arial" w:cs="Arial"/>
          <w:sz w:val="20"/>
          <w:szCs w:val="20"/>
        </w:rPr>
        <w:br/>
      </w:r>
    </w:p>
    <w:p w:rsidR="00263CE6" w:rsidRPr="00C5546E" w:rsidRDefault="004C12D2" w:rsidP="009717DD">
      <w:pPr>
        <w:pStyle w:val="Formatvorlage8"/>
        <w:rPr>
          <w:rFonts w:ascii="Arial" w:hAnsi="Arial" w:cs="Arial"/>
          <w:sz w:val="20"/>
          <w:szCs w:val="20"/>
        </w:rPr>
      </w:pPr>
      <w:r w:rsidRPr="00C5546E">
        <w:rPr>
          <w:rFonts w:ascii="Arial" w:hAnsi="Arial" w:cs="Arial"/>
          <w:sz w:val="20"/>
          <w:szCs w:val="20"/>
        </w:rPr>
        <w:t>Menüpunkt &lt;</w:t>
      </w:r>
      <w:proofErr w:type="spellStart"/>
      <w:r w:rsidRPr="00C5546E">
        <w:rPr>
          <w:rFonts w:ascii="Arial" w:hAnsi="Arial" w:cs="Arial"/>
          <w:sz w:val="20"/>
          <w:szCs w:val="20"/>
        </w:rPr>
        <w:t>Finplan</w:t>
      </w:r>
      <w:proofErr w:type="spellEnd"/>
      <w:r w:rsidRPr="00C5546E">
        <w:rPr>
          <w:rFonts w:ascii="Arial" w:hAnsi="Arial" w:cs="Arial"/>
          <w:sz w:val="20"/>
          <w:szCs w:val="20"/>
        </w:rPr>
        <w:t>&gt;</w:t>
      </w:r>
    </w:p>
    <w:p w:rsidR="00161B3D" w:rsidRPr="00C5546E" w:rsidRDefault="003732AD" w:rsidP="00161B3D">
      <w:pPr>
        <w:pStyle w:val="Formatvorlage8"/>
        <w:numPr>
          <w:ilvl w:val="0"/>
          <w:numId w:val="0"/>
        </w:numPr>
        <w:rPr>
          <w:rFonts w:ascii="Arial" w:hAnsi="Arial" w:cs="Arial"/>
          <w:sz w:val="20"/>
          <w:szCs w:val="20"/>
        </w:rPr>
      </w:pPr>
      <w:r w:rsidRPr="00C5546E">
        <w:rPr>
          <w:rFonts w:ascii="Arial" w:hAnsi="Arial" w:cs="Arial"/>
          <w:noProof/>
          <w:sz w:val="20"/>
          <w:szCs w:val="20"/>
          <w:lang w:eastAsia="de-DE"/>
        </w:rPr>
        <w:drawing>
          <wp:inline distT="0" distB="0" distL="0" distR="0">
            <wp:extent cx="5760720" cy="310896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108960"/>
                    </a:xfrm>
                    <a:prstGeom prst="rect">
                      <a:avLst/>
                    </a:prstGeom>
                    <a:noFill/>
                    <a:ln>
                      <a:noFill/>
                    </a:ln>
                  </pic:spPr>
                </pic:pic>
              </a:graphicData>
            </a:graphic>
          </wp:inline>
        </w:drawing>
      </w:r>
    </w:p>
    <w:p w:rsidR="00161B3D" w:rsidRPr="00C5546E" w:rsidRDefault="00161B3D" w:rsidP="00161B3D">
      <w:pPr>
        <w:pStyle w:val="Formatvorlage8"/>
        <w:numPr>
          <w:ilvl w:val="0"/>
          <w:numId w:val="0"/>
        </w:numPr>
        <w:rPr>
          <w:rFonts w:ascii="Arial" w:hAnsi="Arial" w:cs="Arial"/>
          <w:b w:val="0"/>
          <w:i/>
          <w:sz w:val="20"/>
          <w:szCs w:val="20"/>
        </w:rPr>
      </w:pPr>
      <w:r w:rsidRPr="00C5546E">
        <w:rPr>
          <w:rFonts w:ascii="Arial" w:hAnsi="Arial" w:cs="Arial"/>
          <w:b w:val="0"/>
          <w:i/>
          <w:sz w:val="20"/>
          <w:szCs w:val="20"/>
        </w:rPr>
        <w:t>Maske &lt;Finanzen&gt;, &lt;Fin-Plan&gt;</w:t>
      </w:r>
    </w:p>
    <w:p w:rsidR="00161B3D" w:rsidRPr="00C5546E" w:rsidRDefault="00161B3D" w:rsidP="00161B3D">
      <w:pPr>
        <w:pStyle w:val="Formatvorlage8"/>
        <w:numPr>
          <w:ilvl w:val="0"/>
          <w:numId w:val="0"/>
        </w:numPr>
        <w:rPr>
          <w:rFonts w:ascii="Arial" w:hAnsi="Arial" w:cs="Arial"/>
          <w:b w:val="0"/>
          <w:sz w:val="20"/>
          <w:szCs w:val="20"/>
        </w:rPr>
      </w:pPr>
    </w:p>
    <w:p w:rsidR="004C12D2" w:rsidRPr="00C5546E" w:rsidRDefault="005D6AB6" w:rsidP="007E33B3">
      <w:pPr>
        <w:pStyle w:val="Formatvorlage4"/>
        <w:rPr>
          <w:rFonts w:ascii="Arial" w:hAnsi="Arial" w:cs="Arial"/>
          <w:sz w:val="20"/>
          <w:szCs w:val="20"/>
        </w:rPr>
      </w:pPr>
      <w:r w:rsidRPr="00C5546E">
        <w:rPr>
          <w:rFonts w:ascii="Arial" w:hAnsi="Arial" w:cs="Arial"/>
          <w:sz w:val="20"/>
          <w:szCs w:val="20"/>
        </w:rPr>
        <w:t>Feld &lt;Finanztyp&gt;</w:t>
      </w:r>
    </w:p>
    <w:p w:rsidR="005D6AB6" w:rsidRPr="00C5546E" w:rsidRDefault="005D6AB6" w:rsidP="00DA76BF">
      <w:pPr>
        <w:pStyle w:val="Formatvorlage3"/>
        <w:numPr>
          <w:ilvl w:val="0"/>
          <w:numId w:val="0"/>
        </w:numPr>
        <w:rPr>
          <w:rFonts w:ascii="Arial" w:hAnsi="Arial" w:cs="Arial"/>
          <w:sz w:val="20"/>
          <w:szCs w:val="20"/>
        </w:rPr>
      </w:pPr>
      <w:r w:rsidRPr="00C5546E">
        <w:rPr>
          <w:rFonts w:ascii="Arial" w:hAnsi="Arial" w:cs="Arial"/>
          <w:sz w:val="20"/>
          <w:szCs w:val="20"/>
        </w:rPr>
        <w:t>Belegung mit festem Wert &lt;00001&gt; erfolg</w:t>
      </w:r>
      <w:r w:rsidR="00F14F87" w:rsidRPr="00C5546E">
        <w:rPr>
          <w:rFonts w:ascii="Arial" w:hAnsi="Arial" w:cs="Arial"/>
          <w:sz w:val="20"/>
          <w:szCs w:val="20"/>
        </w:rPr>
        <w:t>t durch Auswahl der Menüpunkte &lt;Finanzen&gt;, &lt;</w:t>
      </w:r>
      <w:proofErr w:type="spellStart"/>
      <w:r w:rsidR="00F14F87" w:rsidRPr="00C5546E">
        <w:rPr>
          <w:rFonts w:ascii="Arial" w:hAnsi="Arial" w:cs="Arial"/>
          <w:sz w:val="20"/>
          <w:szCs w:val="20"/>
        </w:rPr>
        <w:t>Finplan</w:t>
      </w:r>
      <w:proofErr w:type="spellEnd"/>
      <w:r w:rsidR="00F14F87" w:rsidRPr="00C5546E">
        <w:rPr>
          <w:rFonts w:ascii="Arial" w:hAnsi="Arial" w:cs="Arial"/>
          <w:sz w:val="20"/>
          <w:szCs w:val="20"/>
        </w:rPr>
        <w:t>&gt;.</w:t>
      </w:r>
      <w:r w:rsidR="00F14F87" w:rsidRPr="00C5546E">
        <w:rPr>
          <w:rFonts w:ascii="Arial" w:hAnsi="Arial" w:cs="Arial"/>
          <w:sz w:val="20"/>
          <w:szCs w:val="20"/>
        </w:rPr>
        <w:br/>
      </w:r>
    </w:p>
    <w:p w:rsidR="00F14F87" w:rsidRPr="00C5546E" w:rsidRDefault="00F14F87" w:rsidP="00F14F87">
      <w:pPr>
        <w:pStyle w:val="Formatvorlage3"/>
        <w:rPr>
          <w:rFonts w:ascii="Arial" w:hAnsi="Arial" w:cs="Arial"/>
          <w:b/>
          <w:sz w:val="20"/>
          <w:szCs w:val="20"/>
        </w:rPr>
      </w:pPr>
      <w:r w:rsidRPr="00C5546E">
        <w:rPr>
          <w:rFonts w:ascii="Arial" w:hAnsi="Arial" w:cs="Arial"/>
          <w:b/>
          <w:sz w:val="20"/>
          <w:szCs w:val="20"/>
        </w:rPr>
        <w:t>Button &lt;Haushalt Nummer&gt;</w:t>
      </w:r>
    </w:p>
    <w:p w:rsidR="00F14F87" w:rsidRPr="00C5546E" w:rsidRDefault="00F14F87" w:rsidP="00DA76BF">
      <w:pPr>
        <w:pStyle w:val="Formatvorlage3"/>
        <w:numPr>
          <w:ilvl w:val="0"/>
          <w:numId w:val="0"/>
        </w:numPr>
        <w:rPr>
          <w:rFonts w:ascii="Arial" w:hAnsi="Arial" w:cs="Arial"/>
          <w:sz w:val="20"/>
          <w:szCs w:val="20"/>
        </w:rPr>
      </w:pPr>
      <w:r w:rsidRPr="00C5546E">
        <w:rPr>
          <w:rFonts w:ascii="Arial" w:hAnsi="Arial" w:cs="Arial"/>
          <w:sz w:val="20"/>
          <w:szCs w:val="20"/>
        </w:rPr>
        <w:t>Öffnet ein Tabellenfenster zur Auswahl eines ggf. mittels Funktionstaste &lt;F7&gt; angelegten Haushaltes.</w:t>
      </w:r>
      <w:r w:rsidRPr="00C5546E">
        <w:rPr>
          <w:rFonts w:ascii="Arial" w:hAnsi="Arial" w:cs="Arial"/>
          <w:sz w:val="20"/>
          <w:szCs w:val="20"/>
        </w:rPr>
        <w:br/>
      </w:r>
    </w:p>
    <w:p w:rsidR="00DA76BF" w:rsidRPr="00C5546E" w:rsidRDefault="003732AD" w:rsidP="00F14F87">
      <w:pPr>
        <w:pStyle w:val="berschrift3"/>
        <w:rPr>
          <w:rStyle w:val="Formatvorlage6Zchn"/>
          <w:rFonts w:ascii="Arial" w:hAnsi="Arial" w:cs="Arial"/>
          <w:b w:val="0"/>
          <w:color w:val="auto"/>
          <w:sz w:val="20"/>
          <w:szCs w:val="20"/>
        </w:rPr>
      </w:pPr>
      <w:r w:rsidRPr="00C5546E">
        <w:rPr>
          <w:rStyle w:val="Formatvorlage6Zchn"/>
          <w:rFonts w:ascii="Arial" w:hAnsi="Arial" w:cs="Arial"/>
          <w:color w:val="auto"/>
          <w:sz w:val="20"/>
          <w:szCs w:val="20"/>
        </w:rPr>
        <w:t>Button &lt;Kategorie</w:t>
      </w:r>
      <w:r w:rsidR="00F14F87" w:rsidRPr="00C5546E">
        <w:rPr>
          <w:rStyle w:val="Formatvorlage6Zchn"/>
          <w:rFonts w:ascii="Arial" w:hAnsi="Arial" w:cs="Arial"/>
          <w:color w:val="auto"/>
          <w:sz w:val="20"/>
          <w:szCs w:val="20"/>
        </w:rPr>
        <w:t>&gt;</w:t>
      </w:r>
    </w:p>
    <w:p w:rsidR="00F14F87" w:rsidRPr="00C5546E" w:rsidRDefault="00F14F87"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 xml:space="preserve">Öffnet ein Tabellenfenster zur Auswahl eines ggf. mittels Funktionstaste &lt;F7&gt; </w:t>
      </w:r>
      <w:r w:rsidR="003732AD" w:rsidRPr="00C5546E">
        <w:rPr>
          <w:rFonts w:ascii="Arial" w:hAnsi="Arial" w:cs="Arial"/>
          <w:color w:val="auto"/>
          <w:sz w:val="20"/>
          <w:szCs w:val="20"/>
        </w:rPr>
        <w:t>angelegten Einnahme-/Ausgabekategorie</w:t>
      </w:r>
      <w:r w:rsidRPr="00C5546E">
        <w:rPr>
          <w:rFonts w:ascii="Arial" w:hAnsi="Arial" w:cs="Arial"/>
          <w:color w:val="auto"/>
          <w:sz w:val="20"/>
          <w:szCs w:val="20"/>
        </w:rPr>
        <w:t>.</w:t>
      </w:r>
      <w:r w:rsidR="007E33B3" w:rsidRPr="00C5546E">
        <w:rPr>
          <w:rFonts w:ascii="Arial" w:hAnsi="Arial" w:cs="Arial"/>
          <w:color w:val="auto"/>
          <w:sz w:val="20"/>
          <w:szCs w:val="20"/>
        </w:rPr>
        <w:br/>
      </w:r>
    </w:p>
    <w:p w:rsidR="00DA76BF" w:rsidRPr="00C5546E" w:rsidRDefault="00F14F87" w:rsidP="00F14F87">
      <w:pPr>
        <w:pStyle w:val="berschrift3"/>
        <w:rPr>
          <w:rFonts w:ascii="Arial" w:hAnsi="Arial" w:cs="Arial"/>
          <w:b/>
          <w:color w:val="auto"/>
          <w:sz w:val="20"/>
          <w:szCs w:val="20"/>
        </w:rPr>
      </w:pPr>
      <w:r w:rsidRPr="00C5546E">
        <w:rPr>
          <w:rFonts w:ascii="Arial" w:hAnsi="Arial" w:cs="Arial"/>
          <w:b/>
          <w:color w:val="auto"/>
          <w:sz w:val="20"/>
          <w:szCs w:val="20"/>
        </w:rPr>
        <w:t>Button &lt;laufende Nummer&gt;</w:t>
      </w:r>
    </w:p>
    <w:p w:rsidR="00F14F87" w:rsidRPr="00C5546E" w:rsidRDefault="00F14F87" w:rsidP="00DA76BF">
      <w:pPr>
        <w:pStyle w:val="berschrift3"/>
        <w:numPr>
          <w:ilvl w:val="0"/>
          <w:numId w:val="0"/>
        </w:numPr>
        <w:rPr>
          <w:rFonts w:ascii="Arial" w:hAnsi="Arial" w:cs="Arial"/>
          <w:b/>
          <w:color w:val="auto"/>
          <w:sz w:val="20"/>
          <w:szCs w:val="20"/>
        </w:rPr>
      </w:pPr>
      <w:r w:rsidRPr="00C5546E">
        <w:rPr>
          <w:rFonts w:ascii="Arial" w:hAnsi="Arial" w:cs="Arial"/>
          <w:color w:val="auto"/>
          <w:sz w:val="20"/>
          <w:szCs w:val="20"/>
        </w:rPr>
        <w:t xml:space="preserve">Öffnet ein Tabellenfenster zur Auswahl einer ggf. zum Untertypen angelegten Datensatzes. </w:t>
      </w:r>
      <w:r w:rsidR="00266946" w:rsidRPr="00C5546E">
        <w:rPr>
          <w:rFonts w:ascii="Arial" w:hAnsi="Arial" w:cs="Arial"/>
          <w:color w:val="auto"/>
          <w:sz w:val="20"/>
          <w:szCs w:val="20"/>
        </w:rPr>
        <w:br/>
      </w:r>
    </w:p>
    <w:p w:rsidR="00DA76BF" w:rsidRPr="00C5546E" w:rsidRDefault="007E257C" w:rsidP="007E257C">
      <w:pPr>
        <w:pStyle w:val="berschrift3"/>
        <w:rPr>
          <w:rFonts w:ascii="Arial" w:hAnsi="Arial" w:cs="Arial"/>
          <w:color w:val="auto"/>
          <w:sz w:val="20"/>
          <w:szCs w:val="20"/>
        </w:rPr>
      </w:pPr>
      <w:r w:rsidRPr="00C5546E">
        <w:rPr>
          <w:rFonts w:ascii="Arial" w:hAnsi="Arial" w:cs="Arial"/>
          <w:b/>
          <w:color w:val="auto"/>
          <w:sz w:val="20"/>
          <w:szCs w:val="20"/>
        </w:rPr>
        <w:t>Feld &lt;Bezeichnung&gt;</w:t>
      </w:r>
    </w:p>
    <w:p w:rsidR="007E257C" w:rsidRPr="00C5546E" w:rsidRDefault="007E257C"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Erhält durch manuelle Erfassung oder nach Auswahl über den Button &lt;laufende Nummer&gt; den Text zur &lt;laufenden Nummer&gt;.</w:t>
      </w:r>
      <w:r w:rsidR="00266946" w:rsidRPr="00C5546E">
        <w:rPr>
          <w:rFonts w:ascii="Arial" w:hAnsi="Arial" w:cs="Arial"/>
          <w:color w:val="auto"/>
          <w:sz w:val="20"/>
          <w:szCs w:val="20"/>
        </w:rPr>
        <w:br/>
      </w:r>
    </w:p>
    <w:p w:rsidR="00DA76BF" w:rsidRPr="00C5546E" w:rsidRDefault="007E257C" w:rsidP="007E257C">
      <w:pPr>
        <w:pStyle w:val="berschrift3"/>
        <w:rPr>
          <w:rFonts w:ascii="Arial" w:hAnsi="Arial" w:cs="Arial"/>
          <w:color w:val="auto"/>
          <w:sz w:val="20"/>
          <w:szCs w:val="20"/>
        </w:rPr>
      </w:pPr>
      <w:r w:rsidRPr="00C5546E">
        <w:rPr>
          <w:rFonts w:ascii="Arial" w:hAnsi="Arial" w:cs="Arial"/>
          <w:b/>
          <w:color w:val="auto"/>
          <w:sz w:val="20"/>
          <w:szCs w:val="20"/>
        </w:rPr>
        <w:t>Feld &lt;Anzahl/Menge</w:t>
      </w:r>
    </w:p>
    <w:p w:rsidR="00E75CB5" w:rsidRDefault="007E257C"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Enthält die Ziffer 1,00 als Vorbelegung. Änderung im gewählten Untermenüpunkt &lt;</w:t>
      </w:r>
      <w:proofErr w:type="spellStart"/>
      <w:r w:rsidRPr="00C5546E">
        <w:rPr>
          <w:rFonts w:ascii="Arial" w:hAnsi="Arial" w:cs="Arial"/>
          <w:color w:val="auto"/>
          <w:sz w:val="20"/>
          <w:szCs w:val="20"/>
        </w:rPr>
        <w:t>Finplan</w:t>
      </w:r>
      <w:proofErr w:type="spellEnd"/>
      <w:r w:rsidRPr="00C5546E">
        <w:rPr>
          <w:rFonts w:ascii="Arial" w:hAnsi="Arial" w:cs="Arial"/>
          <w:color w:val="auto"/>
          <w:sz w:val="20"/>
          <w:szCs w:val="20"/>
        </w:rPr>
        <w:t>&gt; nicht möglich.</w:t>
      </w:r>
      <w:r w:rsidR="00E75CB5">
        <w:rPr>
          <w:rFonts w:ascii="Arial" w:hAnsi="Arial" w:cs="Arial"/>
          <w:color w:val="auto"/>
          <w:sz w:val="20"/>
          <w:szCs w:val="20"/>
        </w:rPr>
        <w:br/>
      </w:r>
    </w:p>
    <w:p w:rsidR="00E75CB5" w:rsidRDefault="00E75CB5">
      <w:pPr>
        <w:rPr>
          <w:rFonts w:ascii="Arial" w:eastAsiaTheme="majorEastAsia" w:hAnsi="Arial" w:cs="Arial"/>
          <w:sz w:val="20"/>
          <w:szCs w:val="20"/>
        </w:rPr>
      </w:pPr>
      <w:r>
        <w:rPr>
          <w:rFonts w:ascii="Arial" w:hAnsi="Arial" w:cs="Arial"/>
          <w:sz w:val="20"/>
          <w:szCs w:val="20"/>
        </w:rPr>
        <w:br w:type="page"/>
      </w:r>
    </w:p>
    <w:p w:rsidR="00DA76BF" w:rsidRPr="00C5546E" w:rsidRDefault="00DA76BF" w:rsidP="007E257C">
      <w:pPr>
        <w:pStyle w:val="berschrift3"/>
        <w:rPr>
          <w:rFonts w:ascii="Arial" w:hAnsi="Arial" w:cs="Arial"/>
          <w:color w:val="auto"/>
          <w:sz w:val="20"/>
          <w:szCs w:val="20"/>
        </w:rPr>
      </w:pPr>
      <w:r w:rsidRPr="00C5546E">
        <w:rPr>
          <w:rFonts w:ascii="Arial" w:hAnsi="Arial" w:cs="Arial"/>
          <w:b/>
          <w:color w:val="auto"/>
          <w:sz w:val="20"/>
          <w:szCs w:val="20"/>
        </w:rPr>
        <w:lastRenderedPageBreak/>
        <w:t>Button &lt;Partner&gt;</w:t>
      </w:r>
    </w:p>
    <w:p w:rsidR="007E257C" w:rsidRPr="00C5546E" w:rsidRDefault="00266946"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Ermöglicht die Erfassung eines Partner</w:t>
      </w:r>
      <w:r w:rsidR="00DE6673" w:rsidRPr="00C5546E">
        <w:rPr>
          <w:rFonts w:ascii="Arial" w:hAnsi="Arial" w:cs="Arial"/>
          <w:color w:val="auto"/>
          <w:sz w:val="20"/>
          <w:szCs w:val="20"/>
        </w:rPr>
        <w:t>s</w:t>
      </w:r>
      <w:r w:rsidRPr="00C5546E">
        <w:rPr>
          <w:rFonts w:ascii="Arial" w:hAnsi="Arial" w:cs="Arial"/>
          <w:color w:val="auto"/>
          <w:sz w:val="20"/>
          <w:szCs w:val="20"/>
        </w:rPr>
        <w:t xml:space="preserve"> mittels &lt;F7&gt;.</w:t>
      </w:r>
      <w:r w:rsidR="007E33B3" w:rsidRPr="00C5546E">
        <w:rPr>
          <w:rFonts w:ascii="Arial" w:hAnsi="Arial" w:cs="Arial"/>
          <w:color w:val="auto"/>
          <w:sz w:val="20"/>
          <w:szCs w:val="20"/>
        </w:rPr>
        <w:br/>
      </w:r>
    </w:p>
    <w:p w:rsidR="00DA76BF" w:rsidRPr="00C5546E" w:rsidRDefault="00CB7D8B" w:rsidP="00F14F87">
      <w:pPr>
        <w:pStyle w:val="berschrift3"/>
        <w:rPr>
          <w:rFonts w:ascii="Arial" w:hAnsi="Arial" w:cs="Arial"/>
          <w:color w:val="auto"/>
          <w:sz w:val="20"/>
          <w:szCs w:val="20"/>
        </w:rPr>
      </w:pPr>
      <w:r w:rsidRPr="00C5546E">
        <w:rPr>
          <w:rFonts w:ascii="Arial" w:hAnsi="Arial" w:cs="Arial"/>
          <w:b/>
          <w:color w:val="auto"/>
          <w:sz w:val="20"/>
          <w:szCs w:val="20"/>
        </w:rPr>
        <w:t>Button &lt;Intervall</w:t>
      </w:r>
      <w:r w:rsidR="00266946" w:rsidRPr="00C5546E">
        <w:rPr>
          <w:rFonts w:ascii="Arial" w:hAnsi="Arial" w:cs="Arial"/>
          <w:b/>
          <w:color w:val="auto"/>
          <w:sz w:val="20"/>
          <w:szCs w:val="20"/>
        </w:rPr>
        <w:t>&gt;</w:t>
      </w:r>
    </w:p>
    <w:p w:rsidR="007E257C" w:rsidRPr="00C5546E" w:rsidRDefault="00CB7D8B"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Öffnet folgendes Tabellenfenster:</w:t>
      </w:r>
      <w:r w:rsidR="00266946" w:rsidRPr="00C5546E">
        <w:rPr>
          <w:rFonts w:ascii="Arial" w:hAnsi="Arial" w:cs="Arial"/>
          <w:color w:val="auto"/>
          <w:sz w:val="20"/>
          <w:szCs w:val="20"/>
        </w:rPr>
        <w:br/>
      </w:r>
      <w:r w:rsidR="00266946" w:rsidRPr="00C5546E">
        <w:rPr>
          <w:rFonts w:ascii="Arial" w:hAnsi="Arial" w:cs="Arial"/>
          <w:noProof/>
          <w:color w:val="auto"/>
          <w:sz w:val="20"/>
          <w:szCs w:val="20"/>
          <w:lang w:eastAsia="de-DE"/>
        </w:rPr>
        <w:drawing>
          <wp:inline distT="0" distB="0" distL="0" distR="0">
            <wp:extent cx="838200" cy="108642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411" cy="1106136"/>
                    </a:xfrm>
                    <a:prstGeom prst="rect">
                      <a:avLst/>
                    </a:prstGeom>
                    <a:noFill/>
                    <a:ln>
                      <a:noFill/>
                    </a:ln>
                  </pic:spPr>
                </pic:pic>
              </a:graphicData>
            </a:graphic>
          </wp:inline>
        </w:drawing>
      </w:r>
      <w:r w:rsidR="00161B3D" w:rsidRPr="00C5546E">
        <w:rPr>
          <w:rFonts w:ascii="Arial" w:hAnsi="Arial" w:cs="Arial"/>
          <w:color w:val="auto"/>
          <w:sz w:val="20"/>
          <w:szCs w:val="20"/>
        </w:rPr>
        <w:br/>
      </w:r>
      <w:r w:rsidR="00161B3D" w:rsidRPr="00C5546E">
        <w:rPr>
          <w:rFonts w:ascii="Arial" w:hAnsi="Arial" w:cs="Arial"/>
          <w:i/>
          <w:color w:val="auto"/>
          <w:sz w:val="20"/>
          <w:szCs w:val="20"/>
        </w:rPr>
        <w:t>Tabelle &lt;Intervall&gt;</w:t>
      </w:r>
      <w:r w:rsidR="00161B3D" w:rsidRPr="00C5546E">
        <w:rPr>
          <w:rFonts w:ascii="Arial" w:hAnsi="Arial" w:cs="Arial"/>
          <w:color w:val="auto"/>
          <w:sz w:val="20"/>
          <w:szCs w:val="20"/>
        </w:rPr>
        <w:br/>
      </w:r>
      <w:r w:rsidR="00266946" w:rsidRPr="00C5546E">
        <w:rPr>
          <w:rFonts w:ascii="Arial" w:hAnsi="Arial" w:cs="Arial"/>
          <w:color w:val="auto"/>
          <w:sz w:val="20"/>
          <w:szCs w:val="20"/>
        </w:rPr>
        <w:br/>
        <w:t>Intervall besc</w:t>
      </w:r>
      <w:r w:rsidRPr="00C5546E">
        <w:rPr>
          <w:rFonts w:ascii="Arial" w:hAnsi="Arial" w:cs="Arial"/>
          <w:color w:val="auto"/>
          <w:sz w:val="20"/>
          <w:szCs w:val="20"/>
        </w:rPr>
        <w:t>hreibt den Wiederholungsintervall, zur a</w:t>
      </w:r>
      <w:r w:rsidR="00266946" w:rsidRPr="00C5546E">
        <w:rPr>
          <w:rFonts w:ascii="Arial" w:hAnsi="Arial" w:cs="Arial"/>
          <w:color w:val="auto"/>
          <w:sz w:val="20"/>
          <w:szCs w:val="20"/>
        </w:rPr>
        <w:t xml:space="preserve">utomatischen Anlage </w:t>
      </w:r>
      <w:r w:rsidRPr="00C5546E">
        <w:rPr>
          <w:rFonts w:ascii="Arial" w:hAnsi="Arial" w:cs="Arial"/>
          <w:color w:val="auto"/>
          <w:sz w:val="20"/>
          <w:szCs w:val="20"/>
        </w:rPr>
        <w:t xml:space="preserve">eines </w:t>
      </w:r>
      <w:r w:rsidR="00266946" w:rsidRPr="00C5546E">
        <w:rPr>
          <w:rFonts w:ascii="Arial" w:hAnsi="Arial" w:cs="Arial"/>
          <w:color w:val="auto"/>
          <w:sz w:val="20"/>
          <w:szCs w:val="20"/>
        </w:rPr>
        <w:t>Einnahme-/Ausgabesatzes in einer Ergebnistabelle.</w:t>
      </w:r>
      <w:r w:rsidR="00266946" w:rsidRPr="00C5546E">
        <w:rPr>
          <w:rFonts w:ascii="Arial" w:hAnsi="Arial" w:cs="Arial"/>
          <w:color w:val="auto"/>
          <w:sz w:val="20"/>
          <w:szCs w:val="20"/>
        </w:rPr>
        <w:br/>
      </w:r>
    </w:p>
    <w:p w:rsidR="00DA76BF" w:rsidRPr="00C5546E" w:rsidRDefault="00D8574C" w:rsidP="00D8574C">
      <w:pPr>
        <w:pStyle w:val="berschrift3"/>
        <w:rPr>
          <w:rFonts w:ascii="Arial" w:hAnsi="Arial" w:cs="Arial"/>
          <w:sz w:val="20"/>
          <w:szCs w:val="20"/>
        </w:rPr>
      </w:pPr>
      <w:r w:rsidRPr="00C5546E">
        <w:rPr>
          <w:rFonts w:ascii="Arial" w:hAnsi="Arial" w:cs="Arial"/>
          <w:b/>
          <w:color w:val="auto"/>
          <w:sz w:val="20"/>
          <w:szCs w:val="20"/>
        </w:rPr>
        <w:t>Button &lt;Monat&gt;</w:t>
      </w:r>
    </w:p>
    <w:p w:rsidR="00161B3D" w:rsidRPr="00C5546E" w:rsidRDefault="00D8574C" w:rsidP="00DA76BF">
      <w:pPr>
        <w:pStyle w:val="berschrift3"/>
        <w:numPr>
          <w:ilvl w:val="0"/>
          <w:numId w:val="0"/>
        </w:numPr>
        <w:rPr>
          <w:rFonts w:ascii="Arial" w:hAnsi="Arial" w:cs="Arial"/>
          <w:i/>
          <w:color w:val="auto"/>
          <w:sz w:val="20"/>
          <w:szCs w:val="20"/>
        </w:rPr>
      </w:pPr>
      <w:r w:rsidRPr="00C5546E">
        <w:rPr>
          <w:rFonts w:ascii="Arial" w:hAnsi="Arial" w:cs="Arial"/>
          <w:color w:val="auto"/>
          <w:sz w:val="20"/>
          <w:szCs w:val="20"/>
        </w:rPr>
        <w:t>Erzeugt folgendes Tabellenfenster:</w:t>
      </w:r>
      <w:r w:rsidRPr="00C5546E">
        <w:rPr>
          <w:rFonts w:ascii="Arial" w:hAnsi="Arial" w:cs="Arial"/>
          <w:color w:val="auto"/>
          <w:sz w:val="20"/>
          <w:szCs w:val="20"/>
        </w:rPr>
        <w:br/>
      </w:r>
      <w:r w:rsidRPr="00C5546E">
        <w:rPr>
          <w:rFonts w:ascii="Arial" w:hAnsi="Arial" w:cs="Arial"/>
          <w:noProof/>
          <w:color w:val="auto"/>
          <w:sz w:val="20"/>
          <w:szCs w:val="20"/>
          <w:lang w:eastAsia="de-DE"/>
        </w:rPr>
        <w:drawing>
          <wp:inline distT="0" distB="0" distL="0" distR="0">
            <wp:extent cx="914400" cy="185627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019" cy="1887978"/>
                    </a:xfrm>
                    <a:prstGeom prst="rect">
                      <a:avLst/>
                    </a:prstGeom>
                    <a:noFill/>
                    <a:ln>
                      <a:noFill/>
                    </a:ln>
                  </pic:spPr>
                </pic:pic>
              </a:graphicData>
            </a:graphic>
          </wp:inline>
        </w:drawing>
      </w:r>
      <w:r w:rsidR="00161B3D" w:rsidRPr="00C5546E">
        <w:rPr>
          <w:rFonts w:ascii="Arial" w:hAnsi="Arial" w:cs="Arial"/>
          <w:color w:val="auto"/>
          <w:sz w:val="20"/>
          <w:szCs w:val="20"/>
        </w:rPr>
        <w:br/>
      </w:r>
      <w:r w:rsidR="00161B3D" w:rsidRPr="00C5546E">
        <w:rPr>
          <w:rFonts w:ascii="Arial" w:hAnsi="Arial" w:cs="Arial"/>
          <w:i/>
          <w:color w:val="auto"/>
          <w:sz w:val="20"/>
          <w:szCs w:val="20"/>
        </w:rPr>
        <w:t>Tabelle &lt;Monat&gt;</w:t>
      </w:r>
    </w:p>
    <w:p w:rsidR="00D8574C" w:rsidRPr="00C5546E" w:rsidRDefault="00D8574C" w:rsidP="00DA76BF">
      <w:pPr>
        <w:pStyle w:val="berschrift3"/>
        <w:numPr>
          <w:ilvl w:val="0"/>
          <w:numId w:val="0"/>
        </w:numPr>
        <w:rPr>
          <w:rFonts w:ascii="Arial" w:hAnsi="Arial" w:cs="Arial"/>
          <w:sz w:val="20"/>
          <w:szCs w:val="20"/>
        </w:rPr>
      </w:pPr>
      <w:r w:rsidRPr="00C5546E">
        <w:rPr>
          <w:rFonts w:ascii="Arial" w:hAnsi="Arial" w:cs="Arial"/>
          <w:color w:val="auto"/>
          <w:sz w:val="20"/>
          <w:szCs w:val="20"/>
        </w:rPr>
        <w:br/>
        <w:t>Die Auswahl bestimmt den Monat, für den das Programm jeweils der Einnahme-/Ausgabedatensatz erzeugt.</w:t>
      </w:r>
      <w:r w:rsidR="007E33B3" w:rsidRPr="00C5546E">
        <w:rPr>
          <w:rFonts w:ascii="Arial" w:hAnsi="Arial" w:cs="Arial"/>
          <w:color w:val="auto"/>
          <w:sz w:val="20"/>
          <w:szCs w:val="20"/>
        </w:rPr>
        <w:br/>
      </w:r>
    </w:p>
    <w:p w:rsidR="00DA76BF" w:rsidRPr="00C5546E" w:rsidRDefault="00D8574C" w:rsidP="00F14F87">
      <w:pPr>
        <w:pStyle w:val="berschrift3"/>
        <w:rPr>
          <w:rFonts w:ascii="Arial" w:hAnsi="Arial" w:cs="Arial"/>
          <w:color w:val="auto"/>
          <w:sz w:val="20"/>
          <w:szCs w:val="20"/>
        </w:rPr>
      </w:pPr>
      <w:r w:rsidRPr="00C5546E">
        <w:rPr>
          <w:rFonts w:ascii="Arial" w:hAnsi="Arial" w:cs="Arial"/>
          <w:b/>
          <w:color w:val="auto"/>
          <w:sz w:val="20"/>
          <w:szCs w:val="20"/>
        </w:rPr>
        <w:t>Button &lt;Tag&gt;</w:t>
      </w:r>
    </w:p>
    <w:p w:rsidR="00CB7D8B" w:rsidRPr="00C5546E" w:rsidRDefault="00D8574C"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Erzeugt ein Tabellenfenster zur Auswahl eines Tages an dem das Programm jeweils ein Einnahme-/Ausgabedatensatz erzeugt.</w:t>
      </w:r>
      <w:r w:rsidRPr="00C5546E">
        <w:rPr>
          <w:rFonts w:ascii="Arial" w:hAnsi="Arial" w:cs="Arial"/>
          <w:color w:val="auto"/>
          <w:sz w:val="20"/>
          <w:szCs w:val="20"/>
        </w:rPr>
        <w:br/>
      </w:r>
    </w:p>
    <w:p w:rsidR="00DA76BF" w:rsidRPr="00C5546E" w:rsidRDefault="00DA76BF" w:rsidP="00161B3D">
      <w:pPr>
        <w:pStyle w:val="berschrift3"/>
        <w:rPr>
          <w:rFonts w:ascii="Arial" w:hAnsi="Arial" w:cs="Arial"/>
          <w:b/>
          <w:color w:val="auto"/>
          <w:sz w:val="20"/>
          <w:szCs w:val="20"/>
        </w:rPr>
      </w:pPr>
      <w:r w:rsidRPr="00C5546E">
        <w:rPr>
          <w:rFonts w:ascii="Arial" w:hAnsi="Arial" w:cs="Arial"/>
          <w:b/>
          <w:color w:val="auto"/>
          <w:sz w:val="20"/>
          <w:szCs w:val="20"/>
        </w:rPr>
        <w:t>Feld &lt;Gültig ab&gt;</w:t>
      </w:r>
    </w:p>
    <w:p w:rsidR="001B0346" w:rsidRPr="00C5546E" w:rsidRDefault="001B0346"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Legt fest, ab welchem Datum entsprechende Einnahme-/Ausgabedatensätze erzeugt werden.</w:t>
      </w:r>
      <w:r w:rsidRPr="00C5546E">
        <w:rPr>
          <w:rFonts w:ascii="Arial" w:hAnsi="Arial" w:cs="Arial"/>
          <w:color w:val="auto"/>
          <w:sz w:val="20"/>
          <w:szCs w:val="20"/>
        </w:rPr>
        <w:br/>
      </w:r>
    </w:p>
    <w:p w:rsidR="00DA76BF" w:rsidRPr="00C5546E" w:rsidRDefault="001B0346" w:rsidP="001B0346">
      <w:pPr>
        <w:pStyle w:val="berschrift3"/>
        <w:rPr>
          <w:rFonts w:ascii="Arial" w:hAnsi="Arial" w:cs="Arial"/>
          <w:sz w:val="20"/>
          <w:szCs w:val="20"/>
        </w:rPr>
      </w:pPr>
      <w:r w:rsidRPr="00C5546E">
        <w:rPr>
          <w:rFonts w:ascii="Arial" w:hAnsi="Arial" w:cs="Arial"/>
          <w:b/>
          <w:color w:val="auto"/>
          <w:sz w:val="20"/>
          <w:szCs w:val="20"/>
        </w:rPr>
        <w:t>Feld &lt;Gültig bis&gt;</w:t>
      </w:r>
    </w:p>
    <w:p w:rsidR="001B0346" w:rsidRPr="00C5546E" w:rsidRDefault="001B0346" w:rsidP="00DA76BF">
      <w:pPr>
        <w:pStyle w:val="berschrift3"/>
        <w:numPr>
          <w:ilvl w:val="0"/>
          <w:numId w:val="0"/>
        </w:numPr>
        <w:rPr>
          <w:rFonts w:ascii="Arial" w:hAnsi="Arial" w:cs="Arial"/>
          <w:sz w:val="20"/>
          <w:szCs w:val="20"/>
        </w:rPr>
      </w:pPr>
      <w:r w:rsidRPr="00C5546E">
        <w:rPr>
          <w:rFonts w:ascii="Arial" w:hAnsi="Arial" w:cs="Arial"/>
          <w:color w:val="auto"/>
          <w:sz w:val="20"/>
          <w:szCs w:val="20"/>
        </w:rPr>
        <w:t>Legt fest, bis zu welchem Datum das Programm längstens Datensätze erzeugt.</w:t>
      </w:r>
      <w:r w:rsidR="007E33B3" w:rsidRPr="00C5546E">
        <w:rPr>
          <w:rFonts w:ascii="Arial" w:hAnsi="Arial" w:cs="Arial"/>
          <w:color w:val="auto"/>
          <w:sz w:val="20"/>
          <w:szCs w:val="20"/>
        </w:rPr>
        <w:br/>
      </w:r>
    </w:p>
    <w:p w:rsidR="00DA76BF" w:rsidRPr="00C5546E" w:rsidRDefault="001B0346" w:rsidP="00F14F87">
      <w:pPr>
        <w:pStyle w:val="berschrift3"/>
        <w:rPr>
          <w:rFonts w:ascii="Arial" w:hAnsi="Arial" w:cs="Arial"/>
          <w:color w:val="auto"/>
          <w:sz w:val="20"/>
          <w:szCs w:val="20"/>
        </w:rPr>
      </w:pPr>
      <w:r w:rsidRPr="00C5546E">
        <w:rPr>
          <w:rFonts w:ascii="Arial" w:hAnsi="Arial" w:cs="Arial"/>
          <w:b/>
          <w:color w:val="auto"/>
          <w:sz w:val="20"/>
          <w:szCs w:val="20"/>
        </w:rPr>
        <w:t>Feld &lt;Aktuell/Geschlossen&gt;</w:t>
      </w:r>
    </w:p>
    <w:p w:rsidR="001B0346" w:rsidRPr="00C5546E" w:rsidRDefault="001B0346"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Eröffnet die Auswahlmöglichkeit &lt;A&gt; (</w:t>
      </w:r>
      <w:r w:rsidR="00CD350B" w:rsidRPr="00C5546E">
        <w:rPr>
          <w:rFonts w:ascii="Arial" w:hAnsi="Arial" w:cs="Arial"/>
          <w:color w:val="auto"/>
          <w:sz w:val="20"/>
          <w:szCs w:val="20"/>
        </w:rPr>
        <w:t>Aktuell), &lt;G&gt; (Geschlossen). Geschlossene Sätze erhalten als Betrag den Wert 0,00 €.</w:t>
      </w:r>
      <w:r w:rsidR="00CD350B" w:rsidRPr="00C5546E">
        <w:rPr>
          <w:rFonts w:ascii="Arial" w:hAnsi="Arial" w:cs="Arial"/>
          <w:color w:val="auto"/>
          <w:sz w:val="20"/>
          <w:szCs w:val="20"/>
        </w:rPr>
        <w:br/>
      </w:r>
    </w:p>
    <w:p w:rsidR="00DA76BF" w:rsidRPr="00C5546E" w:rsidRDefault="00CD350B" w:rsidP="00CD350B">
      <w:pPr>
        <w:pStyle w:val="berschrift3"/>
        <w:rPr>
          <w:rFonts w:ascii="Arial" w:hAnsi="Arial" w:cs="Arial"/>
          <w:sz w:val="20"/>
          <w:szCs w:val="20"/>
        </w:rPr>
      </w:pPr>
      <w:r w:rsidRPr="00C5546E">
        <w:rPr>
          <w:rFonts w:ascii="Arial" w:hAnsi="Arial" w:cs="Arial"/>
          <w:b/>
          <w:color w:val="auto"/>
          <w:sz w:val="20"/>
          <w:szCs w:val="20"/>
        </w:rPr>
        <w:t>Button &lt;Einzelbetrag&gt;</w:t>
      </w:r>
    </w:p>
    <w:p w:rsidR="00E75CB5" w:rsidRDefault="00CD350B" w:rsidP="00DA76BF">
      <w:pPr>
        <w:pStyle w:val="berschrift3"/>
        <w:numPr>
          <w:ilvl w:val="0"/>
          <w:numId w:val="0"/>
        </w:numPr>
        <w:rPr>
          <w:rFonts w:ascii="Arial" w:hAnsi="Arial" w:cs="Arial"/>
          <w:sz w:val="20"/>
          <w:szCs w:val="20"/>
        </w:rPr>
      </w:pPr>
      <w:r w:rsidRPr="00C5546E">
        <w:rPr>
          <w:rFonts w:ascii="Arial" w:hAnsi="Arial" w:cs="Arial"/>
          <w:color w:val="auto"/>
          <w:sz w:val="20"/>
          <w:szCs w:val="20"/>
        </w:rPr>
        <w:t>Erhält durch manuellen Eintrag den zu berücksichtigenden Betrag in €.</w:t>
      </w:r>
      <w:r w:rsidR="007E33B3" w:rsidRPr="00C5546E">
        <w:rPr>
          <w:rFonts w:ascii="Arial" w:hAnsi="Arial" w:cs="Arial"/>
          <w:color w:val="auto"/>
          <w:sz w:val="20"/>
          <w:szCs w:val="20"/>
        </w:rPr>
        <w:br/>
      </w:r>
    </w:p>
    <w:p w:rsidR="00E75CB5" w:rsidRDefault="00E75CB5">
      <w:pPr>
        <w:rPr>
          <w:rFonts w:ascii="Arial" w:eastAsiaTheme="majorEastAsia" w:hAnsi="Arial" w:cs="Arial"/>
          <w:color w:val="1F4D78" w:themeColor="accent1" w:themeShade="7F"/>
          <w:sz w:val="20"/>
          <w:szCs w:val="20"/>
        </w:rPr>
      </w:pPr>
      <w:r>
        <w:rPr>
          <w:rFonts w:ascii="Arial" w:hAnsi="Arial" w:cs="Arial"/>
          <w:sz w:val="20"/>
          <w:szCs w:val="20"/>
        </w:rPr>
        <w:br w:type="page"/>
      </w:r>
    </w:p>
    <w:p w:rsidR="00DA76BF" w:rsidRPr="00C5546E" w:rsidRDefault="00CD350B" w:rsidP="00F14F87">
      <w:pPr>
        <w:pStyle w:val="berschrift3"/>
        <w:rPr>
          <w:rFonts w:ascii="Arial" w:hAnsi="Arial" w:cs="Arial"/>
          <w:color w:val="auto"/>
          <w:sz w:val="20"/>
          <w:szCs w:val="20"/>
        </w:rPr>
      </w:pPr>
      <w:r w:rsidRPr="00C5546E">
        <w:rPr>
          <w:rFonts w:ascii="Arial" w:hAnsi="Arial" w:cs="Arial"/>
          <w:b/>
          <w:color w:val="auto"/>
          <w:sz w:val="20"/>
          <w:szCs w:val="20"/>
        </w:rPr>
        <w:lastRenderedPageBreak/>
        <w:t>Feld &lt;Gesamtbetrag&gt;</w:t>
      </w:r>
    </w:p>
    <w:p w:rsidR="00CD350B" w:rsidRPr="00C5546E" w:rsidRDefault="00CD350B"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Erhält das Ergebnis des Feldes &lt;Anzahl/Menge&gt; multipliziert mit dem Wert &lt;Einzelbetrag&gt;.</w:t>
      </w:r>
      <w:r w:rsidR="007E33B3" w:rsidRPr="00C5546E">
        <w:rPr>
          <w:rFonts w:ascii="Arial" w:hAnsi="Arial" w:cs="Arial"/>
          <w:color w:val="auto"/>
          <w:sz w:val="20"/>
          <w:szCs w:val="20"/>
        </w:rPr>
        <w:br/>
      </w:r>
    </w:p>
    <w:p w:rsidR="00DA76BF" w:rsidRPr="00C5546E" w:rsidRDefault="00972B23" w:rsidP="00CD350B">
      <w:pPr>
        <w:pStyle w:val="berschrift3"/>
        <w:rPr>
          <w:rFonts w:ascii="Arial" w:hAnsi="Arial" w:cs="Arial"/>
          <w:sz w:val="20"/>
          <w:szCs w:val="20"/>
        </w:rPr>
      </w:pPr>
      <w:r w:rsidRPr="00C5546E">
        <w:rPr>
          <w:rFonts w:ascii="Arial" w:hAnsi="Arial" w:cs="Arial"/>
          <w:b/>
          <w:color w:val="auto"/>
          <w:sz w:val="20"/>
          <w:szCs w:val="20"/>
        </w:rPr>
        <w:t>Button &lt;Dokument&gt;</w:t>
      </w:r>
    </w:p>
    <w:p w:rsidR="00CD350B" w:rsidRPr="00C5546E" w:rsidRDefault="00CD350B" w:rsidP="00DA76BF">
      <w:pPr>
        <w:pStyle w:val="berschrift3"/>
        <w:numPr>
          <w:ilvl w:val="0"/>
          <w:numId w:val="0"/>
        </w:numPr>
        <w:rPr>
          <w:rFonts w:ascii="Arial" w:hAnsi="Arial" w:cs="Arial"/>
          <w:sz w:val="20"/>
          <w:szCs w:val="20"/>
        </w:rPr>
      </w:pPr>
      <w:r w:rsidRPr="00C5546E">
        <w:rPr>
          <w:rFonts w:ascii="Arial" w:hAnsi="Arial" w:cs="Arial"/>
          <w:color w:val="auto"/>
          <w:sz w:val="20"/>
          <w:szCs w:val="20"/>
        </w:rPr>
        <w:t>Mittels &lt;F7&gt; besteht die Möglichkeit ein eingescanntes Dokument mit dem Datensatz zu verknüpfen. Die Anzeige eines ggf. verknüpften Dokumentes erfolgt über die Betätigung des Buttons mittels &lt;Return&gt; oder &lt;Mausklick li.&gt;</w:t>
      </w:r>
      <w:r w:rsidR="004C2BA7" w:rsidRPr="00C5546E">
        <w:rPr>
          <w:rFonts w:ascii="Arial" w:hAnsi="Arial" w:cs="Arial"/>
          <w:color w:val="auto"/>
          <w:sz w:val="20"/>
          <w:szCs w:val="20"/>
        </w:rPr>
        <w:br/>
      </w:r>
    </w:p>
    <w:p w:rsidR="00DA76BF" w:rsidRPr="00C5546E" w:rsidRDefault="00CD350B" w:rsidP="00F14F87">
      <w:pPr>
        <w:pStyle w:val="berschrift3"/>
        <w:rPr>
          <w:rFonts w:ascii="Arial" w:hAnsi="Arial" w:cs="Arial"/>
          <w:color w:val="auto"/>
          <w:sz w:val="20"/>
          <w:szCs w:val="20"/>
        </w:rPr>
      </w:pPr>
      <w:r w:rsidRPr="00C5546E">
        <w:rPr>
          <w:rFonts w:ascii="Arial" w:hAnsi="Arial" w:cs="Arial"/>
          <w:b/>
          <w:color w:val="auto"/>
          <w:sz w:val="20"/>
          <w:szCs w:val="20"/>
        </w:rPr>
        <w:t>Button &lt;Speichern&gt;</w:t>
      </w:r>
    </w:p>
    <w:p w:rsidR="00CD350B" w:rsidRPr="00C5546E" w:rsidRDefault="00CD350B"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Speichert den angezeigten</w:t>
      </w:r>
      <w:r w:rsidR="009717DD" w:rsidRPr="00C5546E">
        <w:rPr>
          <w:rFonts w:ascii="Arial" w:hAnsi="Arial" w:cs="Arial"/>
          <w:color w:val="auto"/>
          <w:sz w:val="20"/>
          <w:szCs w:val="20"/>
        </w:rPr>
        <w:t xml:space="preserve"> </w:t>
      </w:r>
      <w:r w:rsidRPr="00C5546E">
        <w:rPr>
          <w:rFonts w:ascii="Arial" w:hAnsi="Arial" w:cs="Arial"/>
          <w:color w:val="auto"/>
          <w:sz w:val="20"/>
          <w:szCs w:val="20"/>
        </w:rPr>
        <w:t>Datensatz.</w:t>
      </w:r>
      <w:r w:rsidRPr="00C5546E">
        <w:rPr>
          <w:rFonts w:ascii="Arial" w:hAnsi="Arial" w:cs="Arial"/>
          <w:color w:val="auto"/>
          <w:sz w:val="20"/>
          <w:szCs w:val="20"/>
        </w:rPr>
        <w:br/>
      </w:r>
    </w:p>
    <w:p w:rsidR="00DA76BF" w:rsidRPr="00C5546E" w:rsidRDefault="00CD350B" w:rsidP="00F14F87">
      <w:pPr>
        <w:pStyle w:val="berschrift3"/>
        <w:rPr>
          <w:rFonts w:ascii="Arial" w:hAnsi="Arial" w:cs="Arial"/>
          <w:color w:val="auto"/>
          <w:sz w:val="20"/>
          <w:szCs w:val="20"/>
        </w:rPr>
      </w:pPr>
      <w:r w:rsidRPr="00C5546E">
        <w:rPr>
          <w:rFonts w:ascii="Arial" w:hAnsi="Arial" w:cs="Arial"/>
          <w:b/>
          <w:color w:val="auto"/>
          <w:sz w:val="20"/>
          <w:szCs w:val="20"/>
        </w:rPr>
        <w:t>Button &lt;Löschen&gt;</w:t>
      </w:r>
    </w:p>
    <w:p w:rsidR="004C2BA7" w:rsidRPr="00C5546E" w:rsidRDefault="00CD350B"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Löscht den angezeigten Datensatz.</w:t>
      </w:r>
      <w:r w:rsidR="004C2BA7" w:rsidRPr="00C5546E">
        <w:rPr>
          <w:rFonts w:ascii="Arial" w:hAnsi="Arial" w:cs="Arial"/>
          <w:color w:val="auto"/>
          <w:sz w:val="20"/>
          <w:szCs w:val="20"/>
        </w:rPr>
        <w:br/>
      </w:r>
    </w:p>
    <w:p w:rsidR="00DA76BF" w:rsidRPr="00C5546E" w:rsidRDefault="004C2BA7" w:rsidP="00F14F87">
      <w:pPr>
        <w:pStyle w:val="berschrift3"/>
        <w:rPr>
          <w:rFonts w:ascii="Arial" w:hAnsi="Arial" w:cs="Arial"/>
          <w:color w:val="auto"/>
          <w:sz w:val="20"/>
          <w:szCs w:val="20"/>
        </w:rPr>
      </w:pPr>
      <w:r w:rsidRPr="00C5546E">
        <w:rPr>
          <w:rFonts w:ascii="Arial" w:hAnsi="Arial" w:cs="Arial"/>
          <w:b/>
          <w:color w:val="auto"/>
          <w:sz w:val="20"/>
          <w:szCs w:val="20"/>
        </w:rPr>
        <w:t>B</w:t>
      </w:r>
      <w:r w:rsidR="00CD350B" w:rsidRPr="00C5546E">
        <w:rPr>
          <w:rFonts w:ascii="Arial" w:hAnsi="Arial" w:cs="Arial"/>
          <w:b/>
          <w:color w:val="auto"/>
          <w:sz w:val="20"/>
          <w:szCs w:val="20"/>
        </w:rPr>
        <w:t>utton &lt;Finanzprognose&gt;</w:t>
      </w:r>
    </w:p>
    <w:p w:rsidR="00161B3D" w:rsidRPr="00C5546E" w:rsidRDefault="00CD350B" w:rsidP="00DA76BF">
      <w:pPr>
        <w:pStyle w:val="berschrift3"/>
        <w:numPr>
          <w:ilvl w:val="0"/>
          <w:numId w:val="0"/>
        </w:numPr>
        <w:rPr>
          <w:rFonts w:ascii="Arial" w:hAnsi="Arial" w:cs="Arial"/>
          <w:i/>
          <w:color w:val="auto"/>
          <w:sz w:val="20"/>
          <w:szCs w:val="20"/>
        </w:rPr>
      </w:pPr>
      <w:r w:rsidRPr="00C5546E">
        <w:rPr>
          <w:rFonts w:ascii="Arial" w:hAnsi="Arial" w:cs="Arial"/>
          <w:color w:val="auto"/>
          <w:sz w:val="20"/>
          <w:szCs w:val="20"/>
        </w:rPr>
        <w:t>Startet die Finanzprognose. Das Ergebnis wird in tabellarischer Form dargestellt.</w:t>
      </w:r>
      <w:r w:rsidRPr="00C5546E">
        <w:rPr>
          <w:rFonts w:ascii="Arial" w:hAnsi="Arial" w:cs="Arial"/>
          <w:color w:val="auto"/>
          <w:sz w:val="20"/>
          <w:szCs w:val="20"/>
        </w:rPr>
        <w:br/>
      </w:r>
      <w:r w:rsidRPr="00C5546E">
        <w:rPr>
          <w:rFonts w:ascii="Arial" w:hAnsi="Arial" w:cs="Arial"/>
          <w:color w:val="auto"/>
          <w:sz w:val="20"/>
          <w:szCs w:val="20"/>
        </w:rPr>
        <w:br/>
        <w:t>Es öffnet sich zunächst folgendes Fenster:</w:t>
      </w:r>
      <w:r w:rsidRPr="00C5546E">
        <w:rPr>
          <w:rFonts w:ascii="Arial" w:hAnsi="Arial" w:cs="Arial"/>
          <w:color w:val="auto"/>
          <w:sz w:val="20"/>
          <w:szCs w:val="20"/>
        </w:rPr>
        <w:br/>
      </w:r>
      <w:r w:rsidRPr="00C5546E">
        <w:rPr>
          <w:rFonts w:ascii="Arial" w:hAnsi="Arial" w:cs="Arial"/>
          <w:noProof/>
          <w:color w:val="auto"/>
          <w:sz w:val="20"/>
          <w:szCs w:val="20"/>
          <w:lang w:eastAsia="de-DE"/>
        </w:rPr>
        <w:drawing>
          <wp:inline distT="0" distB="0" distL="0" distR="0">
            <wp:extent cx="2558778" cy="11334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8324" cy="1142133"/>
                    </a:xfrm>
                    <a:prstGeom prst="rect">
                      <a:avLst/>
                    </a:prstGeom>
                    <a:noFill/>
                    <a:ln>
                      <a:noFill/>
                    </a:ln>
                  </pic:spPr>
                </pic:pic>
              </a:graphicData>
            </a:graphic>
          </wp:inline>
        </w:drawing>
      </w:r>
      <w:r w:rsidR="00161B3D" w:rsidRPr="00C5546E">
        <w:rPr>
          <w:rFonts w:ascii="Arial" w:hAnsi="Arial" w:cs="Arial"/>
          <w:color w:val="auto"/>
          <w:sz w:val="20"/>
          <w:szCs w:val="20"/>
        </w:rPr>
        <w:br/>
      </w:r>
      <w:r w:rsidR="00161B3D" w:rsidRPr="00C5546E">
        <w:rPr>
          <w:rFonts w:ascii="Arial" w:hAnsi="Arial" w:cs="Arial"/>
          <w:i/>
          <w:color w:val="auto"/>
          <w:sz w:val="20"/>
          <w:szCs w:val="20"/>
        </w:rPr>
        <w:t>Maske &lt;Startdatum, Saldobetrag ändern&gt;</w:t>
      </w:r>
    </w:p>
    <w:p w:rsidR="004C2BA7" w:rsidRPr="00C5546E" w:rsidRDefault="007E33B3"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Die Maske ermöglicht die Festlegung, ab welchem Datum die Ein- und Ausgabekalkulation startet.</w:t>
      </w:r>
      <w:r w:rsidRPr="00C5546E">
        <w:rPr>
          <w:rFonts w:ascii="Arial" w:hAnsi="Arial" w:cs="Arial"/>
          <w:color w:val="auto"/>
          <w:sz w:val="20"/>
          <w:szCs w:val="20"/>
        </w:rPr>
        <w:br/>
      </w:r>
      <w:r w:rsidRPr="00C5546E">
        <w:rPr>
          <w:rFonts w:ascii="Arial" w:hAnsi="Arial" w:cs="Arial"/>
          <w:color w:val="auto"/>
          <w:sz w:val="20"/>
          <w:szCs w:val="20"/>
        </w:rPr>
        <w:br/>
        <w:t>Die Betätigung des Button &lt;Nein&gt; startet den Kalkulationslauf.</w:t>
      </w:r>
      <w:r w:rsidR="00CD350B" w:rsidRPr="00C5546E">
        <w:rPr>
          <w:rFonts w:ascii="Arial" w:hAnsi="Arial" w:cs="Arial"/>
          <w:color w:val="auto"/>
          <w:sz w:val="20"/>
          <w:szCs w:val="20"/>
        </w:rPr>
        <w:br/>
      </w:r>
      <w:r w:rsidR="00CD350B" w:rsidRPr="00C5546E">
        <w:rPr>
          <w:rFonts w:ascii="Arial" w:hAnsi="Arial" w:cs="Arial"/>
          <w:color w:val="auto"/>
          <w:sz w:val="20"/>
          <w:szCs w:val="20"/>
        </w:rPr>
        <w:br/>
        <w:t xml:space="preserve">Die Bestätigung mit </w:t>
      </w:r>
      <w:r w:rsidRPr="00C5546E">
        <w:rPr>
          <w:rFonts w:ascii="Arial" w:hAnsi="Arial" w:cs="Arial"/>
          <w:color w:val="auto"/>
          <w:sz w:val="20"/>
          <w:szCs w:val="20"/>
        </w:rPr>
        <w:t xml:space="preserve">Button </w:t>
      </w:r>
      <w:r w:rsidR="00CD350B" w:rsidRPr="00C5546E">
        <w:rPr>
          <w:rFonts w:ascii="Arial" w:hAnsi="Arial" w:cs="Arial"/>
          <w:color w:val="auto"/>
          <w:sz w:val="20"/>
          <w:szCs w:val="20"/>
        </w:rPr>
        <w:t>&lt;Ja&gt; öffnet folgendes Fens</w:t>
      </w:r>
      <w:r w:rsidR="009717DD" w:rsidRPr="00C5546E">
        <w:rPr>
          <w:rFonts w:ascii="Arial" w:hAnsi="Arial" w:cs="Arial"/>
          <w:color w:val="auto"/>
          <w:sz w:val="20"/>
          <w:szCs w:val="20"/>
        </w:rPr>
        <w:t>t</w:t>
      </w:r>
      <w:r w:rsidR="00CD350B" w:rsidRPr="00C5546E">
        <w:rPr>
          <w:rFonts w:ascii="Arial" w:hAnsi="Arial" w:cs="Arial"/>
          <w:color w:val="auto"/>
          <w:sz w:val="20"/>
          <w:szCs w:val="20"/>
        </w:rPr>
        <w:t>er:</w:t>
      </w:r>
      <w:r w:rsidR="00CD350B" w:rsidRPr="00C5546E">
        <w:rPr>
          <w:rFonts w:ascii="Arial" w:hAnsi="Arial" w:cs="Arial"/>
          <w:color w:val="auto"/>
          <w:sz w:val="20"/>
          <w:szCs w:val="20"/>
        </w:rPr>
        <w:br/>
      </w:r>
      <w:r w:rsidR="00CD350B" w:rsidRPr="00C5546E">
        <w:rPr>
          <w:rFonts w:ascii="Arial" w:hAnsi="Arial" w:cs="Arial"/>
          <w:noProof/>
          <w:color w:val="auto"/>
          <w:sz w:val="20"/>
          <w:szCs w:val="20"/>
          <w:lang w:eastAsia="de-DE"/>
        </w:rPr>
        <w:drawing>
          <wp:inline distT="0" distB="0" distL="0" distR="0">
            <wp:extent cx="3428023" cy="1104900"/>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7971" cy="1108106"/>
                    </a:xfrm>
                    <a:prstGeom prst="rect">
                      <a:avLst/>
                    </a:prstGeom>
                    <a:noFill/>
                    <a:ln>
                      <a:noFill/>
                    </a:ln>
                  </pic:spPr>
                </pic:pic>
              </a:graphicData>
            </a:graphic>
          </wp:inline>
        </w:drawing>
      </w:r>
      <w:r w:rsidR="00161B3D" w:rsidRPr="00C5546E">
        <w:rPr>
          <w:rFonts w:ascii="Arial" w:hAnsi="Arial" w:cs="Arial"/>
          <w:color w:val="auto"/>
          <w:sz w:val="20"/>
          <w:szCs w:val="20"/>
        </w:rPr>
        <w:br/>
      </w:r>
      <w:r w:rsidR="00161B3D" w:rsidRPr="00C5546E">
        <w:rPr>
          <w:rFonts w:ascii="Arial" w:hAnsi="Arial" w:cs="Arial"/>
          <w:i/>
          <w:color w:val="auto"/>
          <w:sz w:val="20"/>
          <w:szCs w:val="20"/>
        </w:rPr>
        <w:t>Maske &lt;Saldovortrag ändern&gt;</w:t>
      </w:r>
      <w:r w:rsidR="00161B3D" w:rsidRPr="00C5546E">
        <w:rPr>
          <w:rFonts w:ascii="Arial" w:hAnsi="Arial" w:cs="Arial"/>
          <w:i/>
          <w:color w:val="auto"/>
          <w:sz w:val="20"/>
          <w:szCs w:val="20"/>
        </w:rPr>
        <w:br/>
      </w:r>
    </w:p>
    <w:p w:rsidR="00DA76BF" w:rsidRPr="00C5546E" w:rsidRDefault="00B6312A" w:rsidP="00F14F87">
      <w:pPr>
        <w:pStyle w:val="berschrift3"/>
        <w:rPr>
          <w:rFonts w:ascii="Arial" w:hAnsi="Arial" w:cs="Arial"/>
          <w:color w:val="auto"/>
          <w:sz w:val="20"/>
          <w:szCs w:val="20"/>
        </w:rPr>
      </w:pPr>
      <w:r w:rsidRPr="00C5546E">
        <w:rPr>
          <w:rFonts w:ascii="Arial" w:hAnsi="Arial" w:cs="Arial"/>
          <w:b/>
          <w:color w:val="auto"/>
          <w:sz w:val="20"/>
          <w:szCs w:val="20"/>
        </w:rPr>
        <w:t>Feld &lt;Datum&gt;</w:t>
      </w:r>
    </w:p>
    <w:p w:rsidR="00CD350B" w:rsidRPr="00C5546E" w:rsidRDefault="00B6312A"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Hier ist das Startdatum des Kalkulationslaufs zu erfassen. Das Datum wird in der Datei &lt;rk.ini&gt; gespeichert grundsätzlich als Voreinstellung angelegt.</w:t>
      </w:r>
      <w:r w:rsidR="00CD350B" w:rsidRPr="00C5546E">
        <w:rPr>
          <w:rFonts w:ascii="Arial" w:hAnsi="Arial" w:cs="Arial"/>
          <w:color w:val="auto"/>
          <w:sz w:val="20"/>
          <w:szCs w:val="20"/>
        </w:rPr>
        <w:br/>
      </w:r>
    </w:p>
    <w:p w:rsidR="00DA76BF" w:rsidRPr="00CF2AD5" w:rsidRDefault="00B6312A" w:rsidP="00DA76BF">
      <w:pPr>
        <w:pStyle w:val="berschrift3"/>
        <w:numPr>
          <w:ilvl w:val="0"/>
          <w:numId w:val="0"/>
        </w:numPr>
        <w:rPr>
          <w:rFonts w:ascii="Arial" w:hAnsi="Arial" w:cs="Arial"/>
          <w:color w:val="auto"/>
          <w:sz w:val="20"/>
          <w:szCs w:val="20"/>
        </w:rPr>
      </w:pPr>
      <w:r w:rsidRPr="00CF2AD5">
        <w:rPr>
          <w:rFonts w:ascii="Arial" w:hAnsi="Arial" w:cs="Arial"/>
          <w:b/>
          <w:color w:val="auto"/>
          <w:sz w:val="20"/>
          <w:szCs w:val="20"/>
        </w:rPr>
        <w:t>Feld &lt;E)-Guthaben/(A)-Minus&gt;</w:t>
      </w:r>
      <w:r w:rsidRPr="00CF2AD5">
        <w:rPr>
          <w:rFonts w:ascii="Arial" w:hAnsi="Arial" w:cs="Arial"/>
          <w:color w:val="auto"/>
          <w:sz w:val="20"/>
          <w:szCs w:val="20"/>
        </w:rPr>
        <w:br/>
      </w:r>
      <w:r w:rsidRPr="00C5546E">
        <w:rPr>
          <w:rFonts w:ascii="Arial" w:hAnsi="Arial" w:cs="Arial"/>
          <w:noProof/>
          <w:color w:val="auto"/>
          <w:sz w:val="20"/>
          <w:szCs w:val="20"/>
          <w:lang w:eastAsia="de-DE"/>
        </w:rPr>
        <w:drawing>
          <wp:inline distT="0" distB="0" distL="0" distR="0">
            <wp:extent cx="907906" cy="51435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5604" cy="524376"/>
                    </a:xfrm>
                    <a:prstGeom prst="rect">
                      <a:avLst/>
                    </a:prstGeom>
                    <a:noFill/>
                    <a:ln>
                      <a:noFill/>
                    </a:ln>
                  </pic:spPr>
                </pic:pic>
              </a:graphicData>
            </a:graphic>
          </wp:inline>
        </w:drawing>
      </w:r>
    </w:p>
    <w:p w:rsidR="00E75CB5" w:rsidRDefault="00B6312A"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 xml:space="preserve">Hierüber </w:t>
      </w:r>
      <w:r w:rsidR="00EF71AD" w:rsidRPr="00C5546E">
        <w:rPr>
          <w:rFonts w:ascii="Arial" w:hAnsi="Arial" w:cs="Arial"/>
          <w:color w:val="auto"/>
          <w:sz w:val="20"/>
          <w:szCs w:val="20"/>
        </w:rPr>
        <w:t>ist festzulegen</w:t>
      </w:r>
      <w:r w:rsidRPr="00C5546E">
        <w:rPr>
          <w:rFonts w:ascii="Arial" w:hAnsi="Arial" w:cs="Arial"/>
          <w:color w:val="auto"/>
          <w:sz w:val="20"/>
          <w:szCs w:val="20"/>
        </w:rPr>
        <w:t xml:space="preserve">, ob ein gegebenenfalls als Startsaldo zu </w:t>
      </w:r>
      <w:r w:rsidR="00EF71AD" w:rsidRPr="00C5546E">
        <w:rPr>
          <w:rFonts w:ascii="Arial" w:hAnsi="Arial" w:cs="Arial"/>
          <w:color w:val="auto"/>
          <w:sz w:val="20"/>
          <w:szCs w:val="20"/>
        </w:rPr>
        <w:t>berücksichtigen</w:t>
      </w:r>
      <w:r w:rsidRPr="00C5546E">
        <w:rPr>
          <w:rFonts w:ascii="Arial" w:hAnsi="Arial" w:cs="Arial"/>
          <w:color w:val="auto"/>
          <w:sz w:val="20"/>
          <w:szCs w:val="20"/>
        </w:rPr>
        <w:t xml:space="preserve">der Betrag als &lt;Guthaben&gt; oder &lt;Minus&gt; </w:t>
      </w:r>
      <w:r w:rsidR="00EF71AD" w:rsidRPr="00C5546E">
        <w:rPr>
          <w:rFonts w:ascii="Arial" w:hAnsi="Arial" w:cs="Arial"/>
          <w:color w:val="auto"/>
          <w:sz w:val="20"/>
          <w:szCs w:val="20"/>
        </w:rPr>
        <w:t>zu erfassen ist.</w:t>
      </w:r>
      <w:r w:rsidR="00EF71AD" w:rsidRPr="00C5546E">
        <w:rPr>
          <w:rFonts w:ascii="Arial" w:hAnsi="Arial" w:cs="Arial"/>
          <w:color w:val="auto"/>
          <w:sz w:val="20"/>
          <w:szCs w:val="20"/>
        </w:rPr>
        <w:br/>
      </w:r>
    </w:p>
    <w:p w:rsidR="00E75CB5" w:rsidRDefault="00E75CB5">
      <w:pPr>
        <w:rPr>
          <w:rFonts w:ascii="Arial" w:eastAsiaTheme="majorEastAsia" w:hAnsi="Arial" w:cs="Arial"/>
          <w:sz w:val="20"/>
          <w:szCs w:val="20"/>
        </w:rPr>
      </w:pPr>
      <w:r>
        <w:rPr>
          <w:rFonts w:ascii="Arial" w:hAnsi="Arial" w:cs="Arial"/>
          <w:sz w:val="20"/>
          <w:szCs w:val="20"/>
        </w:rPr>
        <w:br w:type="page"/>
      </w:r>
    </w:p>
    <w:p w:rsidR="00DA76BF" w:rsidRPr="00C5546E" w:rsidRDefault="00EF71AD" w:rsidP="00F14F87">
      <w:pPr>
        <w:pStyle w:val="berschrift3"/>
        <w:rPr>
          <w:rFonts w:ascii="Arial" w:hAnsi="Arial" w:cs="Arial"/>
          <w:color w:val="auto"/>
          <w:sz w:val="20"/>
          <w:szCs w:val="20"/>
        </w:rPr>
      </w:pPr>
      <w:r w:rsidRPr="00C5546E">
        <w:rPr>
          <w:rFonts w:ascii="Arial" w:hAnsi="Arial" w:cs="Arial"/>
          <w:b/>
          <w:color w:val="auto"/>
          <w:sz w:val="20"/>
          <w:szCs w:val="20"/>
        </w:rPr>
        <w:lastRenderedPageBreak/>
        <w:t>Feld &lt;Betrag&gt;</w:t>
      </w:r>
    </w:p>
    <w:p w:rsidR="00CD350B" w:rsidRPr="00C5546E" w:rsidRDefault="00EF71AD"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Erhält den gegebenenfalls festzulegenden Guthaben- oder Minusbetrag.</w:t>
      </w:r>
      <w:r w:rsidRPr="00C5546E">
        <w:rPr>
          <w:rFonts w:ascii="Arial" w:hAnsi="Arial" w:cs="Arial"/>
          <w:color w:val="auto"/>
          <w:sz w:val="20"/>
          <w:szCs w:val="20"/>
        </w:rPr>
        <w:br/>
      </w:r>
    </w:p>
    <w:p w:rsidR="00DA76BF" w:rsidRPr="00C5546E" w:rsidRDefault="00EF71AD" w:rsidP="00F14F87">
      <w:pPr>
        <w:pStyle w:val="berschrift3"/>
        <w:rPr>
          <w:rFonts w:ascii="Arial" w:hAnsi="Arial" w:cs="Arial"/>
          <w:color w:val="auto"/>
          <w:sz w:val="20"/>
          <w:szCs w:val="20"/>
        </w:rPr>
      </w:pPr>
      <w:r w:rsidRPr="00C5546E">
        <w:rPr>
          <w:rFonts w:ascii="Arial" w:hAnsi="Arial" w:cs="Arial"/>
          <w:b/>
          <w:color w:val="auto"/>
          <w:sz w:val="20"/>
          <w:szCs w:val="20"/>
        </w:rPr>
        <w:t>Button &lt;Speichern&gt;</w:t>
      </w:r>
    </w:p>
    <w:p w:rsidR="00EF71AD" w:rsidRPr="00C5546E" w:rsidRDefault="00EF71AD"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Speichert die Eintragungen in der Datei &lt;rk.ini&gt; als Voreinstellungswerte. Anschließend startet das Programm die Kalkulation und öffnet ein Tabellenfenster in dem für jeden Stammdatensatz nach definierten Intervallen die Ein- und Ausgabendatensätze nach Datum aufsteigend angezeigt werden.</w:t>
      </w:r>
      <w:r w:rsidRPr="00C5546E">
        <w:rPr>
          <w:rFonts w:ascii="Arial" w:hAnsi="Arial" w:cs="Arial"/>
          <w:color w:val="auto"/>
          <w:sz w:val="20"/>
          <w:szCs w:val="20"/>
        </w:rPr>
        <w:br/>
      </w:r>
    </w:p>
    <w:p w:rsidR="00DA76BF" w:rsidRPr="00C5546E" w:rsidRDefault="00805262" w:rsidP="00142850">
      <w:pPr>
        <w:pStyle w:val="Formatvorlage8"/>
        <w:rPr>
          <w:rFonts w:ascii="Arial" w:hAnsi="Arial" w:cs="Arial"/>
          <w:sz w:val="20"/>
          <w:szCs w:val="20"/>
        </w:rPr>
      </w:pPr>
      <w:r w:rsidRPr="00C5546E">
        <w:rPr>
          <w:rFonts w:ascii="Arial" w:hAnsi="Arial" w:cs="Arial"/>
          <w:sz w:val="20"/>
          <w:szCs w:val="20"/>
        </w:rPr>
        <w:t>Menüpunkt &lt;Finanzen&gt;, &lt;</w:t>
      </w:r>
      <w:r w:rsidR="00082314">
        <w:rPr>
          <w:rFonts w:ascii="Arial" w:hAnsi="Arial" w:cs="Arial"/>
          <w:sz w:val="20"/>
          <w:szCs w:val="20"/>
        </w:rPr>
        <w:t>Charts</w:t>
      </w:r>
      <w:r w:rsidR="00DA76BF" w:rsidRPr="00C5546E">
        <w:rPr>
          <w:rFonts w:ascii="Arial" w:hAnsi="Arial" w:cs="Arial"/>
          <w:sz w:val="20"/>
          <w:szCs w:val="20"/>
        </w:rPr>
        <w:t>&gt;</w:t>
      </w:r>
    </w:p>
    <w:p w:rsidR="00805262" w:rsidRPr="00C5546E" w:rsidRDefault="00082314" w:rsidP="00DA76BF">
      <w:pPr>
        <w:pStyle w:val="berschrift2"/>
        <w:numPr>
          <w:ilvl w:val="0"/>
          <w:numId w:val="0"/>
        </w:numPr>
        <w:rPr>
          <w:rFonts w:ascii="Arial" w:hAnsi="Arial" w:cs="Arial"/>
          <w:sz w:val="20"/>
          <w:szCs w:val="20"/>
        </w:rPr>
      </w:pPr>
      <w:r>
        <w:rPr>
          <w:noProof/>
          <w:lang w:eastAsia="de-DE"/>
        </w:rPr>
        <w:drawing>
          <wp:inline distT="0" distB="0" distL="0" distR="0" wp14:anchorId="38EA27FD" wp14:editId="32572155">
            <wp:extent cx="5760720" cy="312039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120390"/>
                    </a:xfrm>
                    <a:prstGeom prst="rect">
                      <a:avLst/>
                    </a:prstGeom>
                  </pic:spPr>
                </pic:pic>
              </a:graphicData>
            </a:graphic>
          </wp:inline>
        </w:drawing>
      </w:r>
      <w:r w:rsidR="008B7F6B" w:rsidRPr="00C5546E">
        <w:rPr>
          <w:rFonts w:ascii="Arial" w:hAnsi="Arial" w:cs="Arial"/>
          <w:sz w:val="20"/>
          <w:szCs w:val="20"/>
        </w:rPr>
        <w:t xml:space="preserve"> </w:t>
      </w:r>
    </w:p>
    <w:p w:rsidR="008B7F6B" w:rsidRPr="00C5546E" w:rsidRDefault="008B7F6B" w:rsidP="00DA76BF">
      <w:pPr>
        <w:pStyle w:val="berschrift3"/>
        <w:numPr>
          <w:ilvl w:val="0"/>
          <w:numId w:val="0"/>
        </w:numPr>
        <w:rPr>
          <w:rFonts w:ascii="Arial" w:hAnsi="Arial" w:cs="Arial"/>
          <w:i/>
          <w:color w:val="auto"/>
          <w:sz w:val="20"/>
          <w:szCs w:val="20"/>
        </w:rPr>
      </w:pPr>
      <w:r w:rsidRPr="00C5546E">
        <w:rPr>
          <w:rFonts w:ascii="Arial" w:hAnsi="Arial" w:cs="Arial"/>
          <w:i/>
          <w:color w:val="auto"/>
          <w:sz w:val="20"/>
          <w:szCs w:val="20"/>
        </w:rPr>
        <w:t>Maske &lt;Auswertungen&gt;</w:t>
      </w:r>
      <w:r w:rsidRPr="00C5546E">
        <w:rPr>
          <w:rFonts w:ascii="Arial" w:hAnsi="Arial" w:cs="Arial"/>
          <w:i/>
          <w:color w:val="auto"/>
          <w:sz w:val="20"/>
          <w:szCs w:val="20"/>
        </w:rPr>
        <w:br/>
      </w:r>
    </w:p>
    <w:p w:rsidR="00805262" w:rsidRPr="00C5546E" w:rsidRDefault="004C615B"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Die eingeblendete Maske dient der Darstellung der Ein- und Ausgabeverläufe für Kalenderjah</w:t>
      </w:r>
      <w:r w:rsidR="000826F6" w:rsidRPr="00C5546E">
        <w:rPr>
          <w:rFonts w:ascii="Arial" w:hAnsi="Arial" w:cs="Arial"/>
          <w:color w:val="auto"/>
          <w:sz w:val="20"/>
          <w:szCs w:val="20"/>
        </w:rPr>
        <w:t>re in grafischer Form. Der obere</w:t>
      </w:r>
      <w:r w:rsidRPr="00C5546E">
        <w:rPr>
          <w:rFonts w:ascii="Arial" w:hAnsi="Arial" w:cs="Arial"/>
          <w:color w:val="auto"/>
          <w:sz w:val="20"/>
          <w:szCs w:val="20"/>
        </w:rPr>
        <w:t xml:space="preserve"> Teil der Maske (</w:t>
      </w:r>
      <w:proofErr w:type="spellStart"/>
      <w:r w:rsidRPr="00C5546E">
        <w:rPr>
          <w:rFonts w:ascii="Arial" w:hAnsi="Arial" w:cs="Arial"/>
          <w:color w:val="auto"/>
          <w:sz w:val="20"/>
          <w:szCs w:val="20"/>
        </w:rPr>
        <w:t>Cocpit</w:t>
      </w:r>
      <w:proofErr w:type="spellEnd"/>
      <w:r w:rsidRPr="00C5546E">
        <w:rPr>
          <w:rFonts w:ascii="Arial" w:hAnsi="Arial" w:cs="Arial"/>
          <w:color w:val="auto"/>
          <w:sz w:val="20"/>
          <w:szCs w:val="20"/>
        </w:rPr>
        <w:t>)</w:t>
      </w:r>
      <w:r w:rsidR="000826F6" w:rsidRPr="00C5546E">
        <w:rPr>
          <w:rFonts w:ascii="Arial" w:hAnsi="Arial" w:cs="Arial"/>
          <w:color w:val="auto"/>
          <w:sz w:val="20"/>
          <w:szCs w:val="20"/>
        </w:rPr>
        <w:t xml:space="preserve"> erhält in Abhängigkeit der im unteren Teil der Maske erfassten Parameter die jeweiligen Verlaufsdiagramme.</w:t>
      </w:r>
      <w:r w:rsidR="000826F6" w:rsidRPr="00C5546E">
        <w:rPr>
          <w:rFonts w:ascii="Arial" w:hAnsi="Arial" w:cs="Arial"/>
          <w:color w:val="auto"/>
          <w:sz w:val="20"/>
          <w:szCs w:val="20"/>
        </w:rPr>
        <w:br/>
      </w:r>
    </w:p>
    <w:p w:rsidR="00DA76BF" w:rsidRPr="00C5546E" w:rsidRDefault="000826F6" w:rsidP="00F14F87">
      <w:pPr>
        <w:pStyle w:val="berschrift3"/>
        <w:rPr>
          <w:rFonts w:ascii="Arial" w:hAnsi="Arial" w:cs="Arial"/>
          <w:color w:val="auto"/>
          <w:sz w:val="20"/>
          <w:szCs w:val="20"/>
        </w:rPr>
      </w:pPr>
      <w:r w:rsidRPr="00C5546E">
        <w:rPr>
          <w:rFonts w:ascii="Arial" w:hAnsi="Arial" w:cs="Arial"/>
          <w:b/>
          <w:color w:val="auto"/>
          <w:sz w:val="20"/>
          <w:szCs w:val="20"/>
        </w:rPr>
        <w:t>Button &lt;Haushalt Nummer&gt;</w:t>
      </w:r>
    </w:p>
    <w:p w:rsidR="000826F6" w:rsidRPr="00C5546E" w:rsidRDefault="000826F6"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Öffnet eine Tabelle zur Auswahl einer gegebenenfalls erfassten Haushalts-Nummer.</w:t>
      </w:r>
      <w:r w:rsidRPr="00C5546E">
        <w:rPr>
          <w:rFonts w:ascii="Arial" w:hAnsi="Arial" w:cs="Arial"/>
          <w:color w:val="auto"/>
          <w:sz w:val="20"/>
          <w:szCs w:val="20"/>
        </w:rPr>
        <w:br/>
      </w:r>
    </w:p>
    <w:p w:rsidR="00DA76BF" w:rsidRPr="00C5546E" w:rsidRDefault="000826F6" w:rsidP="00DA76BF">
      <w:pPr>
        <w:pStyle w:val="berschrift3"/>
        <w:rPr>
          <w:rFonts w:ascii="Arial" w:hAnsi="Arial" w:cs="Arial"/>
          <w:color w:val="auto"/>
          <w:sz w:val="20"/>
          <w:szCs w:val="20"/>
        </w:rPr>
      </w:pPr>
      <w:r w:rsidRPr="00C5546E">
        <w:rPr>
          <w:rFonts w:ascii="Arial" w:hAnsi="Arial" w:cs="Arial"/>
          <w:b/>
          <w:color w:val="auto"/>
          <w:sz w:val="20"/>
          <w:szCs w:val="20"/>
        </w:rPr>
        <w:t>Button &lt;Budget-Art&gt;</w:t>
      </w:r>
    </w:p>
    <w:p w:rsidR="000826F6" w:rsidRPr="00C5546E" w:rsidRDefault="000826F6"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Öffnet eine Tabelle zur Auswahl der Budget-Art (00001 = Budget-Finanzen, 00002 = Budget Projekte).</w:t>
      </w:r>
      <w:r w:rsidRPr="00C5546E">
        <w:rPr>
          <w:rFonts w:ascii="Arial" w:hAnsi="Arial" w:cs="Arial"/>
          <w:color w:val="auto"/>
          <w:sz w:val="20"/>
          <w:szCs w:val="20"/>
        </w:rPr>
        <w:br/>
      </w:r>
    </w:p>
    <w:p w:rsidR="00DA76BF" w:rsidRPr="00C5546E" w:rsidRDefault="000826F6" w:rsidP="00F14F87">
      <w:pPr>
        <w:pStyle w:val="berschrift3"/>
        <w:rPr>
          <w:rFonts w:ascii="Arial" w:hAnsi="Arial" w:cs="Arial"/>
          <w:color w:val="auto"/>
          <w:sz w:val="20"/>
          <w:szCs w:val="20"/>
        </w:rPr>
      </w:pPr>
      <w:r w:rsidRPr="00C5546E">
        <w:rPr>
          <w:rFonts w:ascii="Arial" w:hAnsi="Arial" w:cs="Arial"/>
          <w:b/>
          <w:color w:val="auto"/>
          <w:sz w:val="20"/>
          <w:szCs w:val="20"/>
        </w:rPr>
        <w:t>Feld &lt;Kalenderjahr&gt;</w:t>
      </w:r>
    </w:p>
    <w:p w:rsidR="00E75CB5" w:rsidRDefault="003775D2"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Das gewünschte Kalenderjahr, welches zur Auswertung ansteht ist im entsprechenden Erfassungsgeld einzutragen. Über die links und rechts neben dem Erfassungsfeld liegenden Button besteht die Möglichkeit das angezeigte Kalenderjahr jeweils um 1 zu reduzieren beziehungsweise zu erhöhen.</w:t>
      </w:r>
      <w:r w:rsidRPr="00C5546E">
        <w:rPr>
          <w:rFonts w:ascii="Arial" w:hAnsi="Arial" w:cs="Arial"/>
          <w:color w:val="auto"/>
          <w:sz w:val="20"/>
          <w:szCs w:val="20"/>
        </w:rPr>
        <w:br/>
      </w:r>
      <w:r w:rsidRPr="00C5546E">
        <w:rPr>
          <w:rFonts w:ascii="Arial" w:hAnsi="Arial" w:cs="Arial"/>
          <w:color w:val="auto"/>
          <w:sz w:val="20"/>
          <w:szCs w:val="20"/>
        </w:rPr>
        <w:br/>
        <w:t xml:space="preserve">Sofern bereits ein Auswertungstyp über den entsprechenden Button ausgewählt ist, erzeugt das Programm bei Reduzierung oder Erhöhung des Kalenderjahres über die beiden </w:t>
      </w:r>
      <w:proofErr w:type="gramStart"/>
      <w:r w:rsidRPr="00C5546E">
        <w:rPr>
          <w:rFonts w:ascii="Arial" w:hAnsi="Arial" w:cs="Arial"/>
          <w:color w:val="auto"/>
          <w:sz w:val="20"/>
          <w:szCs w:val="20"/>
        </w:rPr>
        <w:t>Button</w:t>
      </w:r>
      <w:proofErr w:type="gramEnd"/>
      <w:r w:rsidRPr="00C5546E">
        <w:rPr>
          <w:rFonts w:ascii="Arial" w:hAnsi="Arial" w:cs="Arial"/>
          <w:color w:val="auto"/>
          <w:sz w:val="20"/>
          <w:szCs w:val="20"/>
        </w:rPr>
        <w:t xml:space="preserve"> automatisch die neuen Verlaufsgrafiken.</w:t>
      </w:r>
      <w:r w:rsidRPr="00C5546E">
        <w:rPr>
          <w:rFonts w:ascii="Arial" w:hAnsi="Arial" w:cs="Arial"/>
          <w:color w:val="auto"/>
          <w:sz w:val="20"/>
          <w:szCs w:val="20"/>
        </w:rPr>
        <w:br/>
      </w:r>
    </w:p>
    <w:p w:rsidR="00E75CB5" w:rsidRDefault="00E75CB5">
      <w:pPr>
        <w:rPr>
          <w:rFonts w:ascii="Arial" w:eastAsiaTheme="majorEastAsia" w:hAnsi="Arial" w:cs="Arial"/>
          <w:sz w:val="20"/>
          <w:szCs w:val="20"/>
        </w:rPr>
      </w:pPr>
      <w:r>
        <w:rPr>
          <w:rFonts w:ascii="Arial" w:hAnsi="Arial" w:cs="Arial"/>
          <w:sz w:val="20"/>
          <w:szCs w:val="20"/>
        </w:rPr>
        <w:br w:type="page"/>
      </w:r>
    </w:p>
    <w:p w:rsidR="00DA76BF" w:rsidRPr="00C5546E" w:rsidRDefault="003775D2" w:rsidP="00F14F87">
      <w:pPr>
        <w:pStyle w:val="berschrift3"/>
        <w:rPr>
          <w:rFonts w:ascii="Arial" w:hAnsi="Arial" w:cs="Arial"/>
          <w:color w:val="auto"/>
          <w:sz w:val="20"/>
          <w:szCs w:val="20"/>
        </w:rPr>
      </w:pPr>
      <w:r w:rsidRPr="00C5546E">
        <w:rPr>
          <w:rFonts w:ascii="Arial" w:hAnsi="Arial" w:cs="Arial"/>
          <w:b/>
          <w:color w:val="auto"/>
          <w:sz w:val="20"/>
          <w:szCs w:val="20"/>
        </w:rPr>
        <w:lastRenderedPageBreak/>
        <w:t>Button &lt;Auswertungstyp&gt;</w:t>
      </w:r>
    </w:p>
    <w:p w:rsidR="003775D2" w:rsidRPr="00C5546E" w:rsidRDefault="003775D2"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Ermöglicht die Auswahl oder über die bereits beschriebenen Funktionen der Taste &lt;F7&gt; die Neuanlage/Bearbeitung eines Auswertungstyps.</w:t>
      </w:r>
      <w:r w:rsidR="008B7F6B" w:rsidRPr="00C5546E">
        <w:rPr>
          <w:rFonts w:ascii="Arial" w:hAnsi="Arial" w:cs="Arial"/>
          <w:color w:val="auto"/>
          <w:sz w:val="20"/>
          <w:szCs w:val="20"/>
        </w:rPr>
        <w:t xml:space="preserve"> Mit jedem angelegten Auswertungstyp sind folgende Kategorien zu verknüpfen. Erst danach erkennt das Programm, ob und welche Ein- und Ausgabestammdatensätze bei der Erstellung der Ein- und Ausgabekalkulation zu berücksichtigen sind.</w:t>
      </w:r>
      <w:r w:rsidRPr="00C5546E">
        <w:rPr>
          <w:rFonts w:ascii="Arial" w:hAnsi="Arial" w:cs="Arial"/>
          <w:color w:val="auto"/>
          <w:sz w:val="20"/>
          <w:szCs w:val="20"/>
        </w:rPr>
        <w:br/>
      </w:r>
    </w:p>
    <w:p w:rsidR="00DA76BF" w:rsidRPr="00C5546E" w:rsidRDefault="003775D2" w:rsidP="00DA76BF">
      <w:pPr>
        <w:pStyle w:val="berschrift3"/>
        <w:rPr>
          <w:rFonts w:ascii="Arial" w:hAnsi="Arial" w:cs="Arial"/>
          <w:b/>
          <w:color w:val="auto"/>
          <w:sz w:val="20"/>
          <w:szCs w:val="20"/>
        </w:rPr>
      </w:pPr>
      <w:r w:rsidRPr="00C5546E">
        <w:rPr>
          <w:rFonts w:ascii="Arial" w:hAnsi="Arial" w:cs="Arial"/>
          <w:b/>
          <w:color w:val="auto"/>
          <w:sz w:val="20"/>
          <w:szCs w:val="20"/>
        </w:rPr>
        <w:t>Button &lt;Kategorie&gt;</w:t>
      </w:r>
    </w:p>
    <w:p w:rsidR="00DA76BF" w:rsidRPr="00C5546E" w:rsidRDefault="008B7F6B" w:rsidP="00DA76BF">
      <w:pPr>
        <w:pStyle w:val="berschrift3"/>
        <w:numPr>
          <w:ilvl w:val="0"/>
          <w:numId w:val="0"/>
        </w:numPr>
        <w:rPr>
          <w:rFonts w:ascii="Arial" w:hAnsi="Arial" w:cs="Arial"/>
          <w:color w:val="auto"/>
          <w:sz w:val="20"/>
          <w:szCs w:val="20"/>
        </w:rPr>
      </w:pPr>
      <w:r w:rsidRPr="00C5546E">
        <w:rPr>
          <w:rFonts w:ascii="Arial" w:hAnsi="Arial" w:cs="Arial"/>
          <w:noProof/>
          <w:color w:val="auto"/>
          <w:sz w:val="20"/>
          <w:szCs w:val="20"/>
          <w:lang w:eastAsia="de-DE"/>
        </w:rPr>
        <w:drawing>
          <wp:inline distT="0" distB="0" distL="0" distR="0">
            <wp:extent cx="1820849" cy="1375546"/>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8870" cy="1396714"/>
                    </a:xfrm>
                    <a:prstGeom prst="rect">
                      <a:avLst/>
                    </a:prstGeom>
                    <a:noFill/>
                    <a:ln>
                      <a:noFill/>
                    </a:ln>
                  </pic:spPr>
                </pic:pic>
              </a:graphicData>
            </a:graphic>
          </wp:inline>
        </w:drawing>
      </w:r>
      <w:r w:rsidRPr="00C5546E">
        <w:rPr>
          <w:rFonts w:ascii="Arial" w:hAnsi="Arial" w:cs="Arial"/>
          <w:color w:val="auto"/>
          <w:sz w:val="20"/>
          <w:szCs w:val="20"/>
        </w:rPr>
        <w:br/>
      </w:r>
      <w:r w:rsidRPr="00C5546E">
        <w:rPr>
          <w:rFonts w:ascii="Arial" w:hAnsi="Arial" w:cs="Arial"/>
          <w:i/>
          <w:color w:val="auto"/>
          <w:sz w:val="20"/>
          <w:szCs w:val="20"/>
        </w:rPr>
        <w:t>Maske &lt;Auswertungen&gt;, Button &lt;Kategorie&gt;</w:t>
      </w:r>
      <w:r w:rsidR="00161B3D" w:rsidRPr="00C5546E">
        <w:rPr>
          <w:rFonts w:ascii="Arial" w:hAnsi="Arial" w:cs="Arial"/>
          <w:i/>
          <w:color w:val="auto"/>
          <w:sz w:val="20"/>
          <w:szCs w:val="20"/>
        </w:rPr>
        <w:t>, Beispieleinträge</w:t>
      </w:r>
      <w:r w:rsidRPr="00C5546E">
        <w:rPr>
          <w:rFonts w:ascii="Arial" w:hAnsi="Arial" w:cs="Arial"/>
          <w:i/>
          <w:color w:val="auto"/>
          <w:sz w:val="20"/>
          <w:szCs w:val="20"/>
        </w:rPr>
        <w:br/>
      </w:r>
    </w:p>
    <w:p w:rsidR="003775D2" w:rsidRPr="00C5546E" w:rsidRDefault="003775D2"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t>Ermöglicht die Auswahl einer über die &lt;F7&gt;-Funktionen der Maske &lt;</w:t>
      </w:r>
      <w:proofErr w:type="spellStart"/>
      <w:r w:rsidRPr="00C5546E">
        <w:rPr>
          <w:rFonts w:ascii="Arial" w:hAnsi="Arial" w:cs="Arial"/>
          <w:color w:val="auto"/>
          <w:sz w:val="20"/>
          <w:szCs w:val="20"/>
        </w:rPr>
        <w:t>Finplan</w:t>
      </w:r>
      <w:proofErr w:type="spellEnd"/>
      <w:r w:rsidRPr="00C5546E">
        <w:rPr>
          <w:rFonts w:ascii="Arial" w:hAnsi="Arial" w:cs="Arial"/>
          <w:color w:val="auto"/>
          <w:sz w:val="20"/>
          <w:szCs w:val="20"/>
        </w:rPr>
        <w:t>&gt; erfassten Ein-/Ausgabenkategorie.</w:t>
      </w:r>
      <w:r w:rsidRPr="00C5546E">
        <w:rPr>
          <w:rFonts w:ascii="Arial" w:hAnsi="Arial" w:cs="Arial"/>
          <w:color w:val="auto"/>
          <w:sz w:val="20"/>
          <w:szCs w:val="20"/>
        </w:rPr>
        <w:br/>
      </w:r>
    </w:p>
    <w:p w:rsidR="00DA76BF" w:rsidRPr="00C5546E" w:rsidRDefault="003775D2" w:rsidP="00F14F87">
      <w:pPr>
        <w:pStyle w:val="berschrift3"/>
        <w:rPr>
          <w:rFonts w:ascii="Arial" w:hAnsi="Arial" w:cs="Arial"/>
          <w:color w:val="auto"/>
          <w:sz w:val="20"/>
          <w:szCs w:val="20"/>
        </w:rPr>
      </w:pPr>
      <w:r w:rsidRPr="00C5546E">
        <w:rPr>
          <w:rFonts w:ascii="Arial" w:hAnsi="Arial" w:cs="Arial"/>
          <w:b/>
          <w:color w:val="auto"/>
          <w:sz w:val="20"/>
          <w:szCs w:val="20"/>
        </w:rPr>
        <w:t>Checkbox &lt;Alle Unterkategorien anzeigen&gt;</w:t>
      </w:r>
    </w:p>
    <w:p w:rsidR="003775D2" w:rsidRPr="00C5546E" w:rsidRDefault="003775D2" w:rsidP="00DA76BF">
      <w:pPr>
        <w:pStyle w:val="berschrift3"/>
        <w:numPr>
          <w:ilvl w:val="0"/>
          <w:numId w:val="0"/>
        </w:numPr>
        <w:rPr>
          <w:rFonts w:ascii="Arial" w:hAnsi="Arial" w:cs="Arial"/>
          <w:color w:val="auto"/>
          <w:sz w:val="20"/>
          <w:szCs w:val="20"/>
        </w:rPr>
      </w:pPr>
      <w:r w:rsidRPr="00C5546E">
        <w:rPr>
          <w:rFonts w:ascii="Arial" w:hAnsi="Arial" w:cs="Arial"/>
          <w:color w:val="auto"/>
          <w:sz w:val="20"/>
          <w:szCs w:val="20"/>
        </w:rPr>
        <w:br/>
      </w:r>
      <w:r w:rsidR="008B7F6B" w:rsidRPr="00C5546E">
        <w:rPr>
          <w:rFonts w:ascii="Arial" w:hAnsi="Arial" w:cs="Arial"/>
          <w:color w:val="auto"/>
          <w:sz w:val="20"/>
          <w:szCs w:val="20"/>
        </w:rPr>
        <w:t>Die Markierung mittels &lt;Mausklick li.&gt; bewirkt bei Auswahl der mit dem gewählten Auswertungstyp zu verknüpfenden Kategorien.</w:t>
      </w:r>
      <w:r w:rsidR="008B7F6B" w:rsidRPr="00C5546E">
        <w:rPr>
          <w:rFonts w:ascii="Arial" w:hAnsi="Arial" w:cs="Arial"/>
          <w:color w:val="auto"/>
          <w:sz w:val="20"/>
          <w:szCs w:val="20"/>
        </w:rPr>
        <w:br/>
      </w:r>
    </w:p>
    <w:p w:rsidR="00DA76BF" w:rsidRPr="00C5546E" w:rsidRDefault="008B7F6B" w:rsidP="00F14F87">
      <w:pPr>
        <w:pStyle w:val="berschrift3"/>
        <w:rPr>
          <w:rFonts w:ascii="Arial" w:hAnsi="Arial" w:cs="Arial"/>
          <w:color w:val="auto"/>
          <w:sz w:val="20"/>
          <w:szCs w:val="20"/>
        </w:rPr>
      </w:pPr>
      <w:r w:rsidRPr="00C5546E">
        <w:rPr>
          <w:rFonts w:ascii="Arial" w:hAnsi="Arial" w:cs="Arial"/>
          <w:b/>
          <w:color w:val="auto"/>
          <w:sz w:val="20"/>
          <w:szCs w:val="20"/>
        </w:rPr>
        <w:t>Button &lt;Kategorie-Typ-verknüpfen&gt;</w:t>
      </w:r>
    </w:p>
    <w:p w:rsidR="00E75CB5" w:rsidRDefault="00B139AD" w:rsidP="008E4032">
      <w:pPr>
        <w:pStyle w:val="berschrift3"/>
        <w:numPr>
          <w:ilvl w:val="0"/>
          <w:numId w:val="0"/>
        </w:numPr>
        <w:rPr>
          <w:rFonts w:ascii="Arial" w:hAnsi="Arial" w:cs="Arial"/>
          <w:sz w:val="20"/>
          <w:szCs w:val="20"/>
        </w:rPr>
      </w:pPr>
      <w:r w:rsidRPr="00C5546E">
        <w:rPr>
          <w:rFonts w:ascii="Arial" w:hAnsi="Arial" w:cs="Arial"/>
          <w:color w:val="auto"/>
          <w:sz w:val="20"/>
          <w:szCs w:val="20"/>
        </w:rPr>
        <w:br/>
      </w:r>
      <w:r w:rsidR="00584CC1" w:rsidRPr="00C5546E">
        <w:rPr>
          <w:rFonts w:ascii="Arial" w:hAnsi="Arial" w:cs="Arial"/>
          <w:color w:val="auto"/>
          <w:sz w:val="20"/>
          <w:szCs w:val="20"/>
        </w:rPr>
        <w:t>Öffnet ein Tabellenfenster zur Markierung der über die beschriebenen Funktionen der Maske &lt;</w:t>
      </w:r>
      <w:proofErr w:type="spellStart"/>
      <w:r w:rsidR="00584CC1" w:rsidRPr="00C5546E">
        <w:rPr>
          <w:rFonts w:ascii="Arial" w:hAnsi="Arial" w:cs="Arial"/>
          <w:color w:val="auto"/>
          <w:sz w:val="20"/>
          <w:szCs w:val="20"/>
        </w:rPr>
        <w:t>Finplan</w:t>
      </w:r>
      <w:proofErr w:type="spellEnd"/>
      <w:r w:rsidR="00584CC1" w:rsidRPr="00C5546E">
        <w:rPr>
          <w:rFonts w:ascii="Arial" w:hAnsi="Arial" w:cs="Arial"/>
          <w:color w:val="auto"/>
          <w:sz w:val="20"/>
          <w:szCs w:val="20"/>
        </w:rPr>
        <w:t>&gt; erfassten und gegebenenfalls zu berücksichtigenden Ein-/Ausgabekategorien.</w:t>
      </w:r>
      <w:r w:rsidR="00584CC1" w:rsidRPr="00C5546E">
        <w:rPr>
          <w:rFonts w:ascii="Arial" w:hAnsi="Arial" w:cs="Arial"/>
          <w:color w:val="auto"/>
          <w:sz w:val="20"/>
          <w:szCs w:val="20"/>
        </w:rPr>
        <w:br/>
      </w:r>
      <w:r w:rsidR="00584CC1" w:rsidRPr="00C5546E">
        <w:rPr>
          <w:rFonts w:ascii="Arial" w:hAnsi="Arial" w:cs="Arial"/>
          <w:color w:val="auto"/>
          <w:sz w:val="20"/>
          <w:szCs w:val="20"/>
        </w:rPr>
        <w:br/>
      </w:r>
      <w:r w:rsidR="00584CC1" w:rsidRPr="00C5546E">
        <w:rPr>
          <w:rFonts w:ascii="Arial" w:hAnsi="Arial" w:cs="Arial"/>
          <w:noProof/>
          <w:color w:val="auto"/>
          <w:sz w:val="20"/>
          <w:szCs w:val="20"/>
          <w:lang w:eastAsia="de-DE"/>
        </w:rPr>
        <w:drawing>
          <wp:inline distT="0" distB="0" distL="0" distR="0">
            <wp:extent cx="3450866" cy="2028666"/>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19877" cy="2069236"/>
                    </a:xfrm>
                    <a:prstGeom prst="rect">
                      <a:avLst/>
                    </a:prstGeom>
                    <a:noFill/>
                    <a:ln>
                      <a:noFill/>
                    </a:ln>
                  </pic:spPr>
                </pic:pic>
              </a:graphicData>
            </a:graphic>
          </wp:inline>
        </w:drawing>
      </w:r>
      <w:r w:rsidR="00584CC1" w:rsidRPr="00C5546E">
        <w:rPr>
          <w:rFonts w:ascii="Arial" w:hAnsi="Arial" w:cs="Arial"/>
          <w:color w:val="auto"/>
          <w:sz w:val="20"/>
          <w:szCs w:val="20"/>
        </w:rPr>
        <w:br/>
      </w:r>
      <w:r w:rsidR="00584CC1" w:rsidRPr="00C5546E">
        <w:rPr>
          <w:rFonts w:ascii="Arial" w:hAnsi="Arial" w:cs="Arial"/>
          <w:i/>
          <w:color w:val="auto"/>
          <w:sz w:val="20"/>
          <w:szCs w:val="20"/>
        </w:rPr>
        <w:t>Tabelle &lt;Auswertungen&gt;, Button &lt;Kategorie-Typ-verknüpfen&gt;</w:t>
      </w:r>
      <w:r w:rsidR="00161B3D" w:rsidRPr="00C5546E">
        <w:rPr>
          <w:rFonts w:ascii="Arial" w:hAnsi="Arial" w:cs="Arial"/>
          <w:i/>
          <w:color w:val="auto"/>
          <w:sz w:val="20"/>
          <w:szCs w:val="20"/>
        </w:rPr>
        <w:t>, Beispieleinträge</w:t>
      </w:r>
      <w:r w:rsidR="00584CC1" w:rsidRPr="00C5546E">
        <w:rPr>
          <w:rFonts w:ascii="Arial" w:hAnsi="Arial" w:cs="Arial"/>
          <w:i/>
          <w:color w:val="auto"/>
          <w:sz w:val="20"/>
          <w:szCs w:val="20"/>
        </w:rPr>
        <w:br/>
      </w:r>
      <w:r w:rsidR="00584CC1" w:rsidRPr="00C5546E">
        <w:rPr>
          <w:rFonts w:ascii="Arial" w:hAnsi="Arial" w:cs="Arial"/>
          <w:color w:val="auto"/>
          <w:sz w:val="20"/>
          <w:szCs w:val="20"/>
        </w:rPr>
        <w:br/>
      </w:r>
      <w:r w:rsidRPr="00C5546E">
        <w:rPr>
          <w:rFonts w:ascii="Arial" w:hAnsi="Arial" w:cs="Arial"/>
          <w:color w:val="auto"/>
          <w:sz w:val="20"/>
          <w:szCs w:val="20"/>
        </w:rPr>
        <w:t xml:space="preserve">Sofern </w:t>
      </w:r>
      <w:r w:rsidR="00DA4BC8" w:rsidRPr="00C5546E">
        <w:rPr>
          <w:rFonts w:ascii="Arial" w:hAnsi="Arial" w:cs="Arial"/>
          <w:color w:val="auto"/>
          <w:sz w:val="20"/>
          <w:szCs w:val="20"/>
        </w:rPr>
        <w:t xml:space="preserve">die Checkbox &lt;Alle Unterkategorien anzeigen&gt; gesetzt ist, </w:t>
      </w:r>
      <w:r w:rsidR="00584CC1" w:rsidRPr="00C5546E">
        <w:rPr>
          <w:rFonts w:ascii="Arial" w:hAnsi="Arial" w:cs="Arial"/>
          <w:color w:val="auto"/>
          <w:sz w:val="20"/>
          <w:szCs w:val="20"/>
        </w:rPr>
        <w:t>erhält die Tabelle lediglich die Unter-</w:t>
      </w:r>
      <w:proofErr w:type="spellStart"/>
      <w:r w:rsidR="00584CC1" w:rsidRPr="00C5546E">
        <w:rPr>
          <w:rFonts w:ascii="Arial" w:hAnsi="Arial" w:cs="Arial"/>
          <w:color w:val="auto"/>
          <w:sz w:val="20"/>
          <w:szCs w:val="20"/>
        </w:rPr>
        <w:t>Kategoriedaten</w:t>
      </w:r>
      <w:proofErr w:type="spellEnd"/>
      <w:r w:rsidR="00584CC1" w:rsidRPr="00C5546E">
        <w:rPr>
          <w:rFonts w:ascii="Arial" w:hAnsi="Arial" w:cs="Arial"/>
          <w:color w:val="auto"/>
          <w:sz w:val="20"/>
          <w:szCs w:val="20"/>
        </w:rPr>
        <w:t xml:space="preserve"> zur über den vorherigen Button &lt;Kategorie&gt; ausgewählten Hauptkategorie.</w:t>
      </w:r>
      <w:r w:rsidR="008B7F6B" w:rsidRPr="00C5546E">
        <w:rPr>
          <w:rFonts w:ascii="Arial" w:hAnsi="Arial" w:cs="Arial"/>
          <w:color w:val="auto"/>
          <w:sz w:val="20"/>
          <w:szCs w:val="20"/>
        </w:rPr>
        <w:br/>
      </w:r>
      <w:r w:rsidR="00584CC1" w:rsidRPr="00C5546E">
        <w:rPr>
          <w:rFonts w:ascii="Arial" w:hAnsi="Arial" w:cs="Arial"/>
          <w:color w:val="auto"/>
          <w:sz w:val="20"/>
          <w:szCs w:val="20"/>
        </w:rPr>
        <w:br/>
        <w:t>Die Markierung der für die Auswertung zu berücksichtigen Kategoriesätze erfolgt über die Funktionstaste &lt;F2&gt;. Die Demarkierung erfolgt über &lt;F3&gt;. Die Markierung oder Demarkierung von Einzelsätzen erfolgt über &lt;Return&gt; oder &lt;Mausklick li.&gt;.</w:t>
      </w:r>
      <w:r w:rsidR="00E77122" w:rsidRPr="00C5546E">
        <w:rPr>
          <w:rFonts w:ascii="Arial" w:hAnsi="Arial" w:cs="Arial"/>
          <w:color w:val="auto"/>
          <w:sz w:val="20"/>
          <w:szCs w:val="20"/>
        </w:rPr>
        <w:br/>
      </w:r>
      <w:r w:rsidR="00E77122" w:rsidRPr="00C5546E">
        <w:rPr>
          <w:rFonts w:ascii="Arial" w:hAnsi="Arial" w:cs="Arial"/>
          <w:color w:val="auto"/>
          <w:sz w:val="20"/>
          <w:szCs w:val="20"/>
        </w:rPr>
        <w:br/>
        <w:t>Die Speicherung der Auswertungskategorien erfolgt in der Datei &lt;fak&gt;.</w:t>
      </w:r>
      <w:r w:rsidR="008E4032" w:rsidRPr="00C5546E">
        <w:rPr>
          <w:rFonts w:ascii="Arial" w:hAnsi="Arial" w:cs="Arial"/>
          <w:color w:val="auto"/>
          <w:sz w:val="20"/>
          <w:szCs w:val="20"/>
        </w:rPr>
        <w:br/>
      </w:r>
    </w:p>
    <w:p w:rsidR="00E75CB5" w:rsidRDefault="00E75CB5">
      <w:pPr>
        <w:rPr>
          <w:rFonts w:ascii="Arial" w:eastAsiaTheme="majorEastAsia" w:hAnsi="Arial" w:cs="Arial"/>
          <w:color w:val="1F4D78" w:themeColor="accent1" w:themeShade="7F"/>
          <w:sz w:val="20"/>
          <w:szCs w:val="20"/>
        </w:rPr>
      </w:pPr>
      <w:r>
        <w:rPr>
          <w:rFonts w:ascii="Arial" w:hAnsi="Arial" w:cs="Arial"/>
          <w:sz w:val="20"/>
          <w:szCs w:val="20"/>
        </w:rPr>
        <w:br w:type="page"/>
      </w:r>
    </w:p>
    <w:p w:rsidR="00E77122" w:rsidRPr="00C5546E" w:rsidRDefault="00E77122" w:rsidP="00E77122">
      <w:pPr>
        <w:pStyle w:val="Formatvorlage4"/>
        <w:rPr>
          <w:rFonts w:ascii="Arial" w:hAnsi="Arial" w:cs="Arial"/>
          <w:sz w:val="20"/>
          <w:szCs w:val="20"/>
        </w:rPr>
      </w:pPr>
      <w:r w:rsidRPr="00C5546E">
        <w:rPr>
          <w:rFonts w:ascii="Arial" w:hAnsi="Arial" w:cs="Arial"/>
          <w:sz w:val="20"/>
          <w:szCs w:val="20"/>
        </w:rPr>
        <w:lastRenderedPageBreak/>
        <w:t>Button &lt;Auswertungstyp löschen&gt;</w:t>
      </w:r>
    </w:p>
    <w:p w:rsidR="00E77122" w:rsidRPr="00C5546E" w:rsidRDefault="00E77122" w:rsidP="00E77122">
      <w:pPr>
        <w:pStyle w:val="berschrift3"/>
        <w:numPr>
          <w:ilvl w:val="0"/>
          <w:numId w:val="0"/>
        </w:numPr>
        <w:rPr>
          <w:rFonts w:ascii="Arial" w:hAnsi="Arial" w:cs="Arial"/>
          <w:color w:val="auto"/>
          <w:sz w:val="20"/>
          <w:szCs w:val="20"/>
        </w:rPr>
      </w:pPr>
      <w:r w:rsidRPr="00C5546E">
        <w:rPr>
          <w:rFonts w:ascii="Arial" w:hAnsi="Arial" w:cs="Arial"/>
          <w:color w:val="auto"/>
          <w:sz w:val="20"/>
          <w:szCs w:val="20"/>
        </w:rPr>
        <w:t xml:space="preserve">Löscht den ausgewählten Auswertungstyp sowie die damit verknüpften </w:t>
      </w:r>
      <w:proofErr w:type="spellStart"/>
      <w:r w:rsidRPr="00C5546E">
        <w:rPr>
          <w:rFonts w:ascii="Arial" w:hAnsi="Arial" w:cs="Arial"/>
          <w:color w:val="auto"/>
          <w:sz w:val="20"/>
          <w:szCs w:val="20"/>
        </w:rPr>
        <w:t>Kategorietypen</w:t>
      </w:r>
      <w:proofErr w:type="spellEnd"/>
      <w:r w:rsidRPr="00C5546E">
        <w:rPr>
          <w:rFonts w:ascii="Arial" w:hAnsi="Arial" w:cs="Arial"/>
          <w:color w:val="auto"/>
          <w:sz w:val="20"/>
          <w:szCs w:val="20"/>
        </w:rPr>
        <w:t xml:space="preserve"> in der Datei &lt;fak&gt;.</w:t>
      </w:r>
      <w:r w:rsidRPr="00C5546E">
        <w:rPr>
          <w:rFonts w:ascii="Arial" w:hAnsi="Arial" w:cs="Arial"/>
          <w:color w:val="auto"/>
          <w:sz w:val="20"/>
          <w:szCs w:val="20"/>
        </w:rPr>
        <w:br/>
      </w:r>
    </w:p>
    <w:p w:rsidR="00E77122" w:rsidRPr="00C5546E" w:rsidRDefault="00E77122" w:rsidP="00E77122">
      <w:pPr>
        <w:pStyle w:val="Formatvorlage4"/>
        <w:rPr>
          <w:rFonts w:ascii="Arial" w:hAnsi="Arial" w:cs="Arial"/>
          <w:sz w:val="20"/>
          <w:szCs w:val="20"/>
        </w:rPr>
      </w:pPr>
      <w:r w:rsidRPr="00C5546E">
        <w:rPr>
          <w:rFonts w:ascii="Arial" w:hAnsi="Arial" w:cs="Arial"/>
          <w:sz w:val="20"/>
          <w:szCs w:val="20"/>
        </w:rPr>
        <w:t>Button &lt;Jahrestabelle&gt;</w:t>
      </w:r>
    </w:p>
    <w:p w:rsidR="00E77122" w:rsidRPr="00C5546E" w:rsidRDefault="00E77122" w:rsidP="00E77122">
      <w:pPr>
        <w:pStyle w:val="Formatvorlage4"/>
        <w:numPr>
          <w:ilvl w:val="0"/>
          <w:numId w:val="0"/>
        </w:numPr>
        <w:rPr>
          <w:rFonts w:ascii="Arial" w:hAnsi="Arial" w:cs="Arial"/>
          <w:b w:val="0"/>
          <w:sz w:val="20"/>
          <w:szCs w:val="20"/>
        </w:rPr>
      </w:pPr>
      <w:r w:rsidRPr="00C5546E">
        <w:rPr>
          <w:rFonts w:ascii="Arial" w:hAnsi="Arial" w:cs="Arial"/>
          <w:b w:val="0"/>
          <w:sz w:val="20"/>
          <w:szCs w:val="20"/>
        </w:rPr>
        <w:t>Listet sämtliche Ergebnisdatensätze der Auswertung für das gewählte Kalend</w:t>
      </w:r>
      <w:r w:rsidR="00F2464F" w:rsidRPr="00C5546E">
        <w:rPr>
          <w:rFonts w:ascii="Arial" w:hAnsi="Arial" w:cs="Arial"/>
          <w:b w:val="0"/>
          <w:sz w:val="20"/>
          <w:szCs w:val="20"/>
        </w:rPr>
        <w:t>erjahr in einem Tabellenfenster:</w:t>
      </w:r>
      <w:r w:rsidRPr="00C5546E">
        <w:rPr>
          <w:rFonts w:ascii="Arial" w:hAnsi="Arial" w:cs="Arial"/>
          <w:b w:val="0"/>
          <w:sz w:val="20"/>
          <w:szCs w:val="20"/>
        </w:rPr>
        <w:br/>
      </w:r>
      <w:r w:rsidRPr="00C5546E">
        <w:rPr>
          <w:rFonts w:ascii="Arial" w:hAnsi="Arial" w:cs="Arial"/>
          <w:b w:val="0"/>
          <w:noProof/>
          <w:sz w:val="20"/>
          <w:szCs w:val="20"/>
          <w:lang w:eastAsia="de-DE"/>
        </w:rPr>
        <w:drawing>
          <wp:inline distT="0" distB="0" distL="0" distR="0">
            <wp:extent cx="5760720" cy="82296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822960"/>
                    </a:xfrm>
                    <a:prstGeom prst="rect">
                      <a:avLst/>
                    </a:prstGeom>
                    <a:noFill/>
                    <a:ln>
                      <a:noFill/>
                    </a:ln>
                  </pic:spPr>
                </pic:pic>
              </a:graphicData>
            </a:graphic>
          </wp:inline>
        </w:drawing>
      </w:r>
    </w:p>
    <w:p w:rsidR="00E77122" w:rsidRPr="00C5546E" w:rsidRDefault="00E77122" w:rsidP="00E77122">
      <w:pPr>
        <w:pStyle w:val="Formatvorlage4"/>
        <w:numPr>
          <w:ilvl w:val="0"/>
          <w:numId w:val="0"/>
        </w:numPr>
        <w:rPr>
          <w:rFonts w:ascii="Arial" w:hAnsi="Arial" w:cs="Arial"/>
          <w:b w:val="0"/>
          <w:i/>
          <w:sz w:val="20"/>
          <w:szCs w:val="20"/>
        </w:rPr>
      </w:pPr>
      <w:r w:rsidRPr="00C5546E">
        <w:rPr>
          <w:rFonts w:ascii="Arial" w:hAnsi="Arial" w:cs="Arial"/>
          <w:b w:val="0"/>
          <w:i/>
          <w:sz w:val="20"/>
          <w:szCs w:val="20"/>
        </w:rPr>
        <w:t>Tabellenfenster &lt;Auswertungen&gt;, &lt;Jahrestabelle&gt;</w:t>
      </w:r>
      <w:r w:rsidRPr="00C5546E">
        <w:rPr>
          <w:rFonts w:ascii="Arial" w:hAnsi="Arial" w:cs="Arial"/>
          <w:b w:val="0"/>
          <w:i/>
          <w:sz w:val="20"/>
          <w:szCs w:val="20"/>
        </w:rPr>
        <w:br/>
      </w:r>
    </w:p>
    <w:p w:rsidR="00E77122" w:rsidRPr="00C5546E" w:rsidRDefault="00E77122" w:rsidP="00E77122">
      <w:pPr>
        <w:pStyle w:val="Formatvorlage4"/>
        <w:rPr>
          <w:rFonts w:ascii="Arial" w:hAnsi="Arial" w:cs="Arial"/>
          <w:sz w:val="20"/>
          <w:szCs w:val="20"/>
        </w:rPr>
      </w:pPr>
      <w:r w:rsidRPr="00C5546E">
        <w:rPr>
          <w:rFonts w:ascii="Arial" w:hAnsi="Arial" w:cs="Arial"/>
          <w:sz w:val="20"/>
          <w:szCs w:val="20"/>
        </w:rPr>
        <w:t>Button &lt;Monatstabelle&gt;</w:t>
      </w:r>
    </w:p>
    <w:p w:rsidR="00E75CB5" w:rsidRDefault="00E77122" w:rsidP="00E75CB5">
      <w:pPr>
        <w:pStyle w:val="Formatvorlage4"/>
        <w:numPr>
          <w:ilvl w:val="0"/>
          <w:numId w:val="0"/>
        </w:numPr>
        <w:rPr>
          <w:rFonts w:ascii="Arial" w:hAnsi="Arial" w:cs="Arial"/>
          <w:b w:val="0"/>
          <w:sz w:val="20"/>
          <w:szCs w:val="20"/>
        </w:rPr>
      </w:pPr>
      <w:r w:rsidRPr="00C5546E">
        <w:rPr>
          <w:rFonts w:ascii="Arial" w:hAnsi="Arial" w:cs="Arial"/>
          <w:b w:val="0"/>
          <w:sz w:val="20"/>
          <w:szCs w:val="20"/>
        </w:rPr>
        <w:t xml:space="preserve">Listet sämtliche Ergebnisdatensätze der Auswertung </w:t>
      </w:r>
      <w:r w:rsidR="008E4032" w:rsidRPr="00C5546E">
        <w:rPr>
          <w:rFonts w:ascii="Arial" w:hAnsi="Arial" w:cs="Arial"/>
          <w:b w:val="0"/>
          <w:sz w:val="20"/>
          <w:szCs w:val="20"/>
        </w:rPr>
        <w:t>für den</w:t>
      </w:r>
      <w:r w:rsidRPr="00C5546E">
        <w:rPr>
          <w:rFonts w:ascii="Arial" w:hAnsi="Arial" w:cs="Arial"/>
          <w:b w:val="0"/>
          <w:sz w:val="20"/>
          <w:szCs w:val="20"/>
        </w:rPr>
        <w:t xml:space="preserve"> gewählte</w:t>
      </w:r>
      <w:r w:rsidR="008E4032" w:rsidRPr="00C5546E">
        <w:rPr>
          <w:rFonts w:ascii="Arial" w:hAnsi="Arial" w:cs="Arial"/>
          <w:b w:val="0"/>
          <w:sz w:val="20"/>
          <w:szCs w:val="20"/>
        </w:rPr>
        <w:t>n</w:t>
      </w:r>
      <w:r w:rsidRPr="00C5546E">
        <w:rPr>
          <w:rFonts w:ascii="Arial" w:hAnsi="Arial" w:cs="Arial"/>
          <w:b w:val="0"/>
          <w:sz w:val="20"/>
          <w:szCs w:val="20"/>
        </w:rPr>
        <w:t xml:space="preserve"> </w:t>
      </w:r>
      <w:r w:rsidR="008E4032" w:rsidRPr="00C5546E">
        <w:rPr>
          <w:rFonts w:ascii="Arial" w:hAnsi="Arial" w:cs="Arial"/>
          <w:b w:val="0"/>
          <w:sz w:val="20"/>
          <w:szCs w:val="20"/>
        </w:rPr>
        <w:t>Kalendermonats</w:t>
      </w:r>
      <w:r w:rsidRPr="00C5546E">
        <w:rPr>
          <w:rFonts w:ascii="Arial" w:hAnsi="Arial" w:cs="Arial"/>
          <w:b w:val="0"/>
          <w:sz w:val="20"/>
          <w:szCs w:val="20"/>
        </w:rPr>
        <w:t xml:space="preserve"> in einem Tabellenfenster.</w:t>
      </w:r>
    </w:p>
    <w:p w:rsidR="00E77122" w:rsidRPr="00C5546E" w:rsidRDefault="00E77122" w:rsidP="000D603C">
      <w:pPr>
        <w:pStyle w:val="Formatvorlage4"/>
        <w:numPr>
          <w:ilvl w:val="0"/>
          <w:numId w:val="0"/>
        </w:numPr>
        <w:rPr>
          <w:rFonts w:ascii="Arial" w:hAnsi="Arial" w:cs="Arial"/>
          <w:sz w:val="20"/>
          <w:szCs w:val="20"/>
        </w:rPr>
      </w:pPr>
    </w:p>
    <w:p w:rsidR="00142850" w:rsidRPr="00C5546E" w:rsidRDefault="00142850" w:rsidP="00142850">
      <w:pPr>
        <w:pStyle w:val="Formatvorlage8"/>
        <w:rPr>
          <w:rFonts w:ascii="Arial" w:hAnsi="Arial" w:cs="Arial"/>
          <w:sz w:val="20"/>
          <w:szCs w:val="20"/>
        </w:rPr>
      </w:pPr>
      <w:r w:rsidRPr="00C5546E">
        <w:rPr>
          <w:rFonts w:ascii="Arial" w:hAnsi="Arial" w:cs="Arial"/>
          <w:sz w:val="20"/>
          <w:szCs w:val="20"/>
        </w:rPr>
        <w:t>Menü &lt;Finanzen&gt;, &lt;Fin-Parameter&gt;</w:t>
      </w:r>
    </w:p>
    <w:p w:rsidR="00142850" w:rsidRPr="00C5546E" w:rsidRDefault="00142850" w:rsidP="00142850">
      <w:pPr>
        <w:pStyle w:val="Formatvorlage8"/>
        <w:numPr>
          <w:ilvl w:val="0"/>
          <w:numId w:val="0"/>
        </w:numPr>
        <w:rPr>
          <w:rFonts w:ascii="Arial" w:hAnsi="Arial" w:cs="Arial"/>
          <w:b w:val="0"/>
          <w:sz w:val="20"/>
          <w:szCs w:val="20"/>
        </w:rPr>
      </w:pPr>
      <w:r w:rsidRPr="00C5546E">
        <w:rPr>
          <w:rFonts w:ascii="Arial" w:hAnsi="Arial" w:cs="Arial"/>
          <w:b w:val="0"/>
          <w:sz w:val="20"/>
          <w:szCs w:val="20"/>
        </w:rPr>
        <w:t>Öffnet folgende Fenster:</w:t>
      </w:r>
    </w:p>
    <w:p w:rsidR="00142850" w:rsidRPr="00C5546E" w:rsidRDefault="00C32D69" w:rsidP="00142850">
      <w:pPr>
        <w:pStyle w:val="Formatvorlage8"/>
        <w:numPr>
          <w:ilvl w:val="0"/>
          <w:numId w:val="0"/>
        </w:numPr>
        <w:rPr>
          <w:rFonts w:ascii="Arial" w:hAnsi="Arial" w:cs="Arial"/>
          <w:b w:val="0"/>
          <w:sz w:val="20"/>
          <w:szCs w:val="20"/>
        </w:rPr>
      </w:pPr>
      <w:r>
        <w:rPr>
          <w:rFonts w:ascii="Arial" w:hAnsi="Arial" w:cs="Arial"/>
          <w:b w:val="0"/>
          <w:noProof/>
          <w:sz w:val="20"/>
          <w:szCs w:val="20"/>
          <w:lang w:eastAsia="de-DE"/>
        </w:rPr>
        <w:drawing>
          <wp:inline distT="0" distB="0" distL="0" distR="0">
            <wp:extent cx="5762625" cy="31242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2625" cy="3124200"/>
                    </a:xfrm>
                    <a:prstGeom prst="rect">
                      <a:avLst/>
                    </a:prstGeom>
                    <a:noFill/>
                    <a:ln>
                      <a:noFill/>
                    </a:ln>
                  </pic:spPr>
                </pic:pic>
              </a:graphicData>
            </a:graphic>
          </wp:inline>
        </w:drawing>
      </w:r>
    </w:p>
    <w:p w:rsidR="00142850" w:rsidRPr="00C5546E" w:rsidRDefault="00142850" w:rsidP="00142850">
      <w:pPr>
        <w:pStyle w:val="Formatvorlage8"/>
        <w:numPr>
          <w:ilvl w:val="0"/>
          <w:numId w:val="0"/>
        </w:numPr>
        <w:rPr>
          <w:rFonts w:ascii="Arial" w:hAnsi="Arial" w:cs="Arial"/>
          <w:b w:val="0"/>
          <w:i/>
          <w:sz w:val="20"/>
          <w:szCs w:val="20"/>
        </w:rPr>
      </w:pPr>
      <w:r w:rsidRPr="00C5546E">
        <w:rPr>
          <w:rFonts w:ascii="Arial" w:hAnsi="Arial" w:cs="Arial"/>
          <w:b w:val="0"/>
          <w:i/>
          <w:sz w:val="20"/>
          <w:szCs w:val="20"/>
        </w:rPr>
        <w:t>Maske: &lt;Finanzen&gt;, &lt;Fin-Parameter&gt;</w:t>
      </w:r>
      <w:r w:rsidRPr="00C5546E">
        <w:rPr>
          <w:rFonts w:ascii="Arial" w:hAnsi="Arial" w:cs="Arial"/>
          <w:b w:val="0"/>
          <w:i/>
          <w:sz w:val="20"/>
          <w:szCs w:val="20"/>
        </w:rPr>
        <w:br/>
      </w:r>
    </w:p>
    <w:p w:rsidR="00142850" w:rsidRPr="00C5546E" w:rsidRDefault="00142850" w:rsidP="00F14F87">
      <w:pPr>
        <w:pStyle w:val="berschrift3"/>
        <w:rPr>
          <w:rFonts w:ascii="Arial" w:hAnsi="Arial" w:cs="Arial"/>
          <w:b/>
          <w:color w:val="auto"/>
          <w:sz w:val="20"/>
          <w:szCs w:val="20"/>
        </w:rPr>
      </w:pPr>
      <w:r w:rsidRPr="00C5546E">
        <w:rPr>
          <w:rFonts w:ascii="Arial" w:hAnsi="Arial" w:cs="Arial"/>
          <w:b/>
          <w:color w:val="auto"/>
          <w:sz w:val="20"/>
          <w:szCs w:val="20"/>
        </w:rPr>
        <w:t>Feld &lt;Anzahl Auswertungsjahre&gt;</w:t>
      </w:r>
    </w:p>
    <w:p w:rsidR="00142850" w:rsidRPr="00C5546E" w:rsidRDefault="00142850" w:rsidP="00142850">
      <w:pPr>
        <w:rPr>
          <w:rFonts w:ascii="Arial" w:hAnsi="Arial" w:cs="Arial"/>
          <w:sz w:val="20"/>
          <w:szCs w:val="20"/>
        </w:rPr>
      </w:pPr>
      <w:r w:rsidRPr="00C5546E">
        <w:rPr>
          <w:rFonts w:ascii="Arial" w:hAnsi="Arial" w:cs="Arial"/>
          <w:sz w:val="20"/>
          <w:szCs w:val="20"/>
        </w:rPr>
        <w:t>Erhält die Anzahl der Kalenderjahre, für die die Auswertungsanalyse durchzuführen ist. Um die Ergebnisse übersichtlich zu halten, ist es grundsätzlich zu empfehlen nur die Zahl der Kalenderjahre einzutragen, die tatsächlich relevant für ein zu beurteilendes Ergebnis ist, z.B. 1 – 5 Jahre.</w:t>
      </w:r>
    </w:p>
    <w:p w:rsidR="00142850" w:rsidRPr="00C5546E" w:rsidRDefault="00142850" w:rsidP="00F14F87">
      <w:pPr>
        <w:pStyle w:val="berschrift3"/>
        <w:rPr>
          <w:rFonts w:ascii="Arial" w:hAnsi="Arial" w:cs="Arial"/>
          <w:b/>
          <w:color w:val="auto"/>
          <w:sz w:val="20"/>
          <w:szCs w:val="20"/>
        </w:rPr>
      </w:pPr>
      <w:r w:rsidRPr="00C5546E">
        <w:rPr>
          <w:rFonts w:ascii="Arial" w:hAnsi="Arial" w:cs="Arial"/>
          <w:b/>
          <w:color w:val="auto"/>
          <w:sz w:val="20"/>
          <w:szCs w:val="20"/>
        </w:rPr>
        <w:t>Feld &lt;Partnerbearbeitung&gt;</w:t>
      </w:r>
    </w:p>
    <w:p w:rsidR="00E75CB5" w:rsidRDefault="00161B3D">
      <w:pPr>
        <w:rPr>
          <w:rFonts w:ascii="Arial" w:hAnsi="Arial" w:cs="Arial"/>
          <w:sz w:val="20"/>
          <w:szCs w:val="20"/>
        </w:rPr>
      </w:pPr>
      <w:r w:rsidRPr="00C5546E">
        <w:rPr>
          <w:rFonts w:ascii="Arial" w:hAnsi="Arial" w:cs="Arial"/>
          <w:sz w:val="20"/>
          <w:szCs w:val="20"/>
        </w:rPr>
        <w:t>Sofern die Bearbeitung von Partnerdaten gewünscht ist, führt die Markierung dieser Checkbox dazu, dass in der Maske &lt;Fin-Plan&gt; der Button &lt;Partner&gt; aktiviert dargestellt ist.</w:t>
      </w:r>
      <w:r w:rsidR="00E75CB5">
        <w:rPr>
          <w:rFonts w:ascii="Arial" w:hAnsi="Arial" w:cs="Arial"/>
          <w:sz w:val="20"/>
          <w:szCs w:val="20"/>
        </w:rPr>
        <w:br/>
      </w:r>
    </w:p>
    <w:p w:rsidR="00C32D69" w:rsidRDefault="00C32D69" w:rsidP="007F3B3A">
      <w:pPr>
        <w:pStyle w:val="berschrift3"/>
        <w:rPr>
          <w:rFonts w:ascii="Arial" w:hAnsi="Arial" w:cs="Arial"/>
          <w:color w:val="auto"/>
          <w:sz w:val="20"/>
          <w:szCs w:val="20"/>
        </w:rPr>
      </w:pPr>
      <w:r>
        <w:rPr>
          <w:rStyle w:val="Formatvorlage4Zchn"/>
          <w:color w:val="auto"/>
        </w:rPr>
        <w:lastRenderedPageBreak/>
        <w:t>Box &lt;Grafik-Paramet</w:t>
      </w:r>
      <w:r w:rsidR="007F3B3A" w:rsidRPr="007F3B3A">
        <w:rPr>
          <w:rStyle w:val="Formatvorlage4Zchn"/>
          <w:color w:val="auto"/>
        </w:rPr>
        <w:t>er&gt;</w:t>
      </w:r>
    </w:p>
    <w:p w:rsidR="007F3B3A" w:rsidRPr="007F3B3A" w:rsidRDefault="007F3B3A" w:rsidP="00C32D69">
      <w:pPr>
        <w:pStyle w:val="berschrift3"/>
        <w:numPr>
          <w:ilvl w:val="0"/>
          <w:numId w:val="0"/>
        </w:numPr>
        <w:rPr>
          <w:rFonts w:ascii="Arial" w:hAnsi="Arial" w:cs="Arial"/>
          <w:color w:val="auto"/>
          <w:sz w:val="20"/>
          <w:szCs w:val="20"/>
        </w:rPr>
      </w:pPr>
      <w:r>
        <w:rPr>
          <w:rFonts w:ascii="Arial" w:hAnsi="Arial" w:cs="Arial"/>
          <w:color w:val="auto"/>
          <w:sz w:val="20"/>
          <w:szCs w:val="20"/>
        </w:rPr>
        <w:t>Teilt die in den grafischen Darstellungen ausgegeben Werte nicht, durch 1.000 oder durch 1.000.000.</w:t>
      </w:r>
      <w:r>
        <w:rPr>
          <w:rFonts w:ascii="Arial" w:hAnsi="Arial" w:cs="Arial"/>
          <w:color w:val="auto"/>
          <w:sz w:val="20"/>
          <w:szCs w:val="20"/>
        </w:rPr>
        <w:br/>
      </w:r>
    </w:p>
    <w:p w:rsidR="00C32D69" w:rsidRDefault="00C32D69" w:rsidP="00C32D69">
      <w:pPr>
        <w:pStyle w:val="Formatvorlage4"/>
      </w:pPr>
      <w:r>
        <w:t xml:space="preserve">Radiobutton &lt;in </w:t>
      </w:r>
      <w:proofErr w:type="spellStart"/>
      <w:r>
        <w:t>Echtwert</w:t>
      </w:r>
      <w:proofErr w:type="spellEnd"/>
      <w:r>
        <w:t>&gt;</w:t>
      </w:r>
    </w:p>
    <w:p w:rsidR="00C32D69" w:rsidRPr="00C32D69" w:rsidRDefault="00C32D69" w:rsidP="00C32D69">
      <w:pPr>
        <w:pStyle w:val="Formatvorlage4"/>
        <w:numPr>
          <w:ilvl w:val="0"/>
          <w:numId w:val="0"/>
        </w:numPr>
      </w:pPr>
      <w:r w:rsidRPr="00C32D69">
        <w:rPr>
          <w:b w:val="0"/>
        </w:rPr>
        <w:t>Beschriftet die Grafikeckpunkte mit den Echtwerten.</w:t>
      </w:r>
      <w:r w:rsidRPr="00C32D69">
        <w:rPr>
          <w:b w:val="0"/>
        </w:rPr>
        <w:br/>
      </w:r>
    </w:p>
    <w:p w:rsidR="00C32D69" w:rsidRPr="00C32D69" w:rsidRDefault="00C32D69" w:rsidP="00C32D69">
      <w:pPr>
        <w:pStyle w:val="Formatvorlage4"/>
      </w:pPr>
      <w:r>
        <w:t>Radiobutton &lt;in Tausend&gt;</w:t>
      </w:r>
    </w:p>
    <w:p w:rsidR="00C32D69" w:rsidRPr="00C32D69" w:rsidRDefault="00C32D69" w:rsidP="00C32D69">
      <w:pPr>
        <w:pStyle w:val="Formatvorlage4"/>
        <w:numPr>
          <w:ilvl w:val="0"/>
          <w:numId w:val="0"/>
        </w:numPr>
      </w:pPr>
      <w:r>
        <w:rPr>
          <w:b w:val="0"/>
        </w:rPr>
        <w:t>B</w:t>
      </w:r>
      <w:r w:rsidRPr="00C32D69">
        <w:rPr>
          <w:b w:val="0"/>
        </w:rPr>
        <w:t>eschrifte</w:t>
      </w:r>
      <w:r>
        <w:rPr>
          <w:b w:val="0"/>
        </w:rPr>
        <w:t>t</w:t>
      </w:r>
      <w:r w:rsidRPr="00C32D69">
        <w:rPr>
          <w:b w:val="0"/>
        </w:rPr>
        <w:t xml:space="preserve"> die Grafikeckpunkte mit den Echtwerten dividiert durch 1.000.</w:t>
      </w:r>
      <w:r>
        <w:br/>
      </w:r>
    </w:p>
    <w:p w:rsidR="00C32D69" w:rsidRDefault="00C32D69" w:rsidP="00C32D69">
      <w:pPr>
        <w:pStyle w:val="Formatvorlage4"/>
      </w:pPr>
      <w:r>
        <w:t>Radiobutton &lt;in Millionen&gt;</w:t>
      </w:r>
    </w:p>
    <w:p w:rsidR="00C32D69" w:rsidRDefault="00C32D69" w:rsidP="00C32D69">
      <w:pPr>
        <w:pStyle w:val="Formatvorlage4"/>
        <w:numPr>
          <w:ilvl w:val="0"/>
          <w:numId w:val="0"/>
        </w:numPr>
        <w:rPr>
          <w:rFonts w:ascii="Arial" w:hAnsi="Arial" w:cs="Arial"/>
          <w:sz w:val="20"/>
          <w:szCs w:val="20"/>
        </w:rPr>
      </w:pPr>
      <w:r>
        <w:rPr>
          <w:b w:val="0"/>
        </w:rPr>
        <w:t>B</w:t>
      </w:r>
      <w:r w:rsidRPr="00C32D69">
        <w:rPr>
          <w:b w:val="0"/>
        </w:rPr>
        <w:t>eschriftet die Grafikeckpunkte mit den Echtwerten dividiert durch 1.000.000.</w:t>
      </w:r>
      <w:r>
        <w:rPr>
          <w:b w:val="0"/>
        </w:rPr>
        <w:br/>
      </w:r>
    </w:p>
    <w:p w:rsidR="00C32D69" w:rsidRDefault="00C32D69" w:rsidP="00C32D69">
      <w:pPr>
        <w:pStyle w:val="berschrift3"/>
        <w:rPr>
          <w:rFonts w:ascii="Arial" w:hAnsi="Arial" w:cs="Arial"/>
          <w:color w:val="auto"/>
          <w:sz w:val="20"/>
          <w:szCs w:val="20"/>
        </w:rPr>
      </w:pPr>
      <w:r>
        <w:rPr>
          <w:rFonts w:ascii="Arial" w:hAnsi="Arial" w:cs="Arial"/>
          <w:color w:val="auto"/>
          <w:sz w:val="20"/>
          <w:szCs w:val="20"/>
        </w:rPr>
        <w:t>Checkbox &lt;Y-Rasterlinien&gt;</w:t>
      </w:r>
    </w:p>
    <w:p w:rsidR="00C32D69" w:rsidRPr="00C32D69" w:rsidRDefault="00C4547F" w:rsidP="00C32D69">
      <w:r>
        <w:t>Fügt in die Grafik senkrechte Trennlinien ein.</w:t>
      </w:r>
    </w:p>
    <w:p w:rsidR="00C32D69" w:rsidRDefault="00C4547F" w:rsidP="00161B3D">
      <w:pPr>
        <w:pStyle w:val="berschrift3"/>
        <w:rPr>
          <w:rFonts w:ascii="Arial" w:hAnsi="Arial" w:cs="Arial"/>
          <w:color w:val="auto"/>
          <w:sz w:val="20"/>
          <w:szCs w:val="20"/>
        </w:rPr>
      </w:pPr>
      <w:r>
        <w:rPr>
          <w:rFonts w:ascii="Arial" w:hAnsi="Arial" w:cs="Arial"/>
          <w:color w:val="auto"/>
          <w:sz w:val="20"/>
          <w:szCs w:val="20"/>
        </w:rPr>
        <w:t>Checkbox &lt;X-Rasterlinien&gt;</w:t>
      </w:r>
    </w:p>
    <w:p w:rsidR="00C4547F" w:rsidRPr="00C4547F" w:rsidRDefault="00C4547F" w:rsidP="00C4547F">
      <w:r>
        <w:t>Fügt in die Grafik waagerechte Trennlinien ein.</w:t>
      </w:r>
    </w:p>
    <w:p w:rsidR="00C4547F" w:rsidRDefault="00C4547F" w:rsidP="00161B3D">
      <w:pPr>
        <w:pStyle w:val="berschrift3"/>
        <w:rPr>
          <w:rFonts w:ascii="Arial" w:hAnsi="Arial" w:cs="Arial"/>
          <w:color w:val="auto"/>
          <w:sz w:val="20"/>
          <w:szCs w:val="20"/>
        </w:rPr>
      </w:pPr>
      <w:r>
        <w:rPr>
          <w:rFonts w:ascii="Arial" w:hAnsi="Arial" w:cs="Arial"/>
          <w:color w:val="auto"/>
          <w:sz w:val="20"/>
          <w:szCs w:val="20"/>
        </w:rPr>
        <w:t>Checkbox &lt;Linien interpolieren&gt;</w:t>
      </w:r>
    </w:p>
    <w:p w:rsidR="00C4547F" w:rsidRPr="00C4547F" w:rsidRDefault="00C4547F" w:rsidP="00C4547F">
      <w:r>
        <w:t>Interpoliert die waagerechten Trennlinien.</w:t>
      </w:r>
    </w:p>
    <w:p w:rsidR="00C4547F" w:rsidRDefault="00C4547F" w:rsidP="00C4547F">
      <w:pPr>
        <w:pStyle w:val="berschrift3"/>
        <w:rPr>
          <w:rFonts w:ascii="Arial" w:hAnsi="Arial" w:cs="Arial"/>
          <w:color w:val="auto"/>
          <w:sz w:val="20"/>
          <w:szCs w:val="20"/>
        </w:rPr>
      </w:pPr>
      <w:r>
        <w:rPr>
          <w:rFonts w:ascii="Arial" w:hAnsi="Arial" w:cs="Arial"/>
          <w:color w:val="auto"/>
          <w:sz w:val="20"/>
          <w:szCs w:val="20"/>
        </w:rPr>
        <w:t>Feld &lt;Linienstärke&gt;</w:t>
      </w:r>
    </w:p>
    <w:p w:rsidR="00C4547F" w:rsidRPr="00C4547F" w:rsidRDefault="00C4547F" w:rsidP="00C4547F">
      <w:r>
        <w:t>Führt zur Darstellung der Trennlinien in der eingetragenen Form (z.B. Wert 1)</w:t>
      </w:r>
    </w:p>
    <w:p w:rsidR="00C4547F" w:rsidRDefault="00C4547F" w:rsidP="00161B3D">
      <w:pPr>
        <w:pStyle w:val="berschrift3"/>
        <w:rPr>
          <w:rFonts w:ascii="Arial" w:hAnsi="Arial" w:cs="Arial"/>
          <w:color w:val="auto"/>
          <w:sz w:val="20"/>
          <w:szCs w:val="20"/>
        </w:rPr>
      </w:pPr>
      <w:r>
        <w:rPr>
          <w:rFonts w:ascii="Arial" w:hAnsi="Arial" w:cs="Arial"/>
          <w:color w:val="auto"/>
          <w:sz w:val="20"/>
          <w:szCs w:val="20"/>
        </w:rPr>
        <w:t>Feld &lt;Schriftgröße&gt;</w:t>
      </w:r>
    </w:p>
    <w:p w:rsidR="00C4547F" w:rsidRPr="00C4547F" w:rsidRDefault="00C4547F" w:rsidP="00C4547F">
      <w:r>
        <w:t>Führt zur Darstellung der Wertbeschriftung in der eingetragenen Schriftgröße. Empfohlen = 10.</w:t>
      </w:r>
    </w:p>
    <w:p w:rsidR="00F14F87" w:rsidRPr="00C5546E" w:rsidRDefault="007F3B3A" w:rsidP="00161B3D">
      <w:pPr>
        <w:pStyle w:val="berschrift3"/>
        <w:rPr>
          <w:rFonts w:ascii="Arial" w:hAnsi="Arial" w:cs="Arial"/>
          <w:color w:val="auto"/>
          <w:sz w:val="20"/>
          <w:szCs w:val="20"/>
        </w:rPr>
      </w:pPr>
      <w:r>
        <w:rPr>
          <w:rFonts w:ascii="Arial" w:hAnsi="Arial" w:cs="Arial"/>
          <w:color w:val="auto"/>
          <w:sz w:val="20"/>
          <w:szCs w:val="20"/>
        </w:rPr>
        <w:t>E</w:t>
      </w:r>
      <w:r w:rsidR="00C4547F">
        <w:rPr>
          <w:rFonts w:ascii="Arial" w:hAnsi="Arial" w:cs="Arial"/>
          <w:color w:val="auto"/>
          <w:sz w:val="20"/>
          <w:szCs w:val="20"/>
        </w:rPr>
        <w:t>nde</w:t>
      </w:r>
      <w:bookmarkStart w:id="0" w:name="_GoBack"/>
      <w:bookmarkEnd w:id="0"/>
    </w:p>
    <w:p w:rsidR="00480948" w:rsidRPr="007E33B3" w:rsidRDefault="00480948" w:rsidP="00480948">
      <w:pPr>
        <w:rPr>
          <w:rFonts w:ascii="Arial" w:hAnsi="Arial" w:cs="Arial"/>
          <w:sz w:val="20"/>
          <w:szCs w:val="20"/>
        </w:rPr>
      </w:pPr>
    </w:p>
    <w:p w:rsidR="00480948" w:rsidRPr="007E33B3" w:rsidRDefault="00480948" w:rsidP="00480948">
      <w:pPr>
        <w:rPr>
          <w:rFonts w:ascii="Arial" w:hAnsi="Arial" w:cs="Arial"/>
          <w:sz w:val="20"/>
          <w:szCs w:val="20"/>
        </w:rPr>
      </w:pPr>
    </w:p>
    <w:sectPr w:rsidR="00480948" w:rsidRPr="007E33B3">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4F8" w:rsidRDefault="00DF54F8" w:rsidP="004C2BA7">
      <w:pPr>
        <w:spacing w:after="0" w:line="240" w:lineRule="auto"/>
      </w:pPr>
      <w:r>
        <w:separator/>
      </w:r>
    </w:p>
  </w:endnote>
  <w:endnote w:type="continuationSeparator" w:id="0">
    <w:p w:rsidR="00DF54F8" w:rsidRDefault="00DF54F8" w:rsidP="004C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BA7" w:rsidRPr="000A5E7D" w:rsidRDefault="00715ADA" w:rsidP="000A5E7D">
    <w:pPr>
      <w:pStyle w:val="Fuzeile"/>
    </w:pPr>
    <w:r>
      <w:t xml:space="preserve">Datum </w:t>
    </w:r>
    <w:r w:rsidR="000A5E7D">
      <w:t>12.08.2017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4F8" w:rsidRDefault="00DF54F8" w:rsidP="004C2BA7">
      <w:pPr>
        <w:spacing w:after="0" w:line="240" w:lineRule="auto"/>
      </w:pPr>
      <w:r>
        <w:separator/>
      </w:r>
    </w:p>
  </w:footnote>
  <w:footnote w:type="continuationSeparator" w:id="0">
    <w:p w:rsidR="00DF54F8" w:rsidRDefault="00DF54F8" w:rsidP="004C2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815530"/>
      <w:docPartObj>
        <w:docPartGallery w:val="Page Numbers (Bottom of Page)"/>
        <w:docPartUnique/>
      </w:docPartObj>
    </w:sdtPr>
    <w:sdtEndPr/>
    <w:sdtContent>
      <w:sdt>
        <w:sdtPr>
          <w:id w:val="1728636285"/>
          <w:docPartObj>
            <w:docPartGallery w:val="Page Numbers (Top of Page)"/>
            <w:docPartUnique/>
          </w:docPartObj>
        </w:sdtPr>
        <w:sdtEndPr/>
        <w:sdtContent>
          <w:p w:rsidR="000A5E7D" w:rsidRPr="007605C8" w:rsidRDefault="000A5E7D" w:rsidP="000A5E7D">
            <w:pPr>
              <w:pStyle w:val="Fuzeile"/>
              <w:jc w:val="center"/>
            </w:pPr>
            <w:r w:rsidRPr="007605C8">
              <w:t>Programmbeschreibung – Haushaltsbuch</w:t>
            </w:r>
            <w:r w:rsidRPr="007605C8">
              <w:tab/>
            </w:r>
            <w:r w:rsidRPr="007605C8">
              <w:tab/>
              <w:t xml:space="preserve">Seite </w:t>
            </w:r>
            <w:r w:rsidRPr="007605C8">
              <w:rPr>
                <w:bCs/>
                <w:sz w:val="24"/>
                <w:szCs w:val="24"/>
              </w:rPr>
              <w:fldChar w:fldCharType="begin"/>
            </w:r>
            <w:r w:rsidRPr="007605C8">
              <w:rPr>
                <w:bCs/>
              </w:rPr>
              <w:instrText>PAGE</w:instrText>
            </w:r>
            <w:r w:rsidRPr="007605C8">
              <w:rPr>
                <w:bCs/>
                <w:sz w:val="24"/>
                <w:szCs w:val="24"/>
              </w:rPr>
              <w:fldChar w:fldCharType="separate"/>
            </w:r>
            <w:r w:rsidR="00C4547F">
              <w:rPr>
                <w:bCs/>
                <w:noProof/>
              </w:rPr>
              <w:t>9</w:t>
            </w:r>
            <w:r w:rsidRPr="007605C8">
              <w:rPr>
                <w:bCs/>
                <w:sz w:val="24"/>
                <w:szCs w:val="24"/>
              </w:rPr>
              <w:fldChar w:fldCharType="end"/>
            </w:r>
            <w:r w:rsidRPr="007605C8">
              <w:t xml:space="preserve"> von </w:t>
            </w:r>
            <w:r w:rsidRPr="007605C8">
              <w:rPr>
                <w:bCs/>
                <w:sz w:val="24"/>
                <w:szCs w:val="24"/>
              </w:rPr>
              <w:fldChar w:fldCharType="begin"/>
            </w:r>
            <w:r w:rsidRPr="007605C8">
              <w:rPr>
                <w:bCs/>
              </w:rPr>
              <w:instrText>NUMPAGES</w:instrText>
            </w:r>
            <w:r w:rsidRPr="007605C8">
              <w:rPr>
                <w:bCs/>
                <w:sz w:val="24"/>
                <w:szCs w:val="24"/>
              </w:rPr>
              <w:fldChar w:fldCharType="separate"/>
            </w:r>
            <w:r w:rsidR="00C4547F">
              <w:rPr>
                <w:bCs/>
                <w:noProof/>
              </w:rPr>
              <w:t>9</w:t>
            </w:r>
            <w:r w:rsidRPr="007605C8">
              <w:rPr>
                <w:bCs/>
                <w:sz w:val="24"/>
                <w:szCs w:val="24"/>
              </w:rPr>
              <w:fldChar w:fldCharType="end"/>
            </w:r>
          </w:p>
        </w:sdtContent>
      </w:sdt>
    </w:sdtContent>
  </w:sdt>
  <w:p w:rsidR="000A5E7D" w:rsidRDefault="000A5E7D" w:rsidP="000A5E7D">
    <w:pPr>
      <w:pStyle w:val="Fuzeile"/>
    </w:pPr>
  </w:p>
  <w:p w:rsidR="004C2BA7" w:rsidRDefault="004C2B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76614"/>
    <w:multiLevelType w:val="multilevel"/>
    <w:tmpl w:val="762845B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4CD69BA"/>
    <w:multiLevelType w:val="hybridMultilevel"/>
    <w:tmpl w:val="C5920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737F16"/>
    <w:multiLevelType w:val="hybridMultilevel"/>
    <w:tmpl w:val="A256480E"/>
    <w:lvl w:ilvl="0" w:tplc="706C4342">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48"/>
    <w:rsid w:val="0001411F"/>
    <w:rsid w:val="00043754"/>
    <w:rsid w:val="00082314"/>
    <w:rsid w:val="000826F6"/>
    <w:rsid w:val="000A5E7D"/>
    <w:rsid w:val="000B1286"/>
    <w:rsid w:val="000D603C"/>
    <w:rsid w:val="000F1348"/>
    <w:rsid w:val="000F23D9"/>
    <w:rsid w:val="00142850"/>
    <w:rsid w:val="00161B3D"/>
    <w:rsid w:val="001B0346"/>
    <w:rsid w:val="00263CE6"/>
    <w:rsid w:val="00266946"/>
    <w:rsid w:val="0037307F"/>
    <w:rsid w:val="003732AD"/>
    <w:rsid w:val="003775D2"/>
    <w:rsid w:val="00394AFD"/>
    <w:rsid w:val="003E1E6F"/>
    <w:rsid w:val="00413310"/>
    <w:rsid w:val="00454970"/>
    <w:rsid w:val="00455DC2"/>
    <w:rsid w:val="00480948"/>
    <w:rsid w:val="004C12D2"/>
    <w:rsid w:val="004C2BA7"/>
    <w:rsid w:val="004C615B"/>
    <w:rsid w:val="0054318B"/>
    <w:rsid w:val="00584CC1"/>
    <w:rsid w:val="005D6AB6"/>
    <w:rsid w:val="006212B1"/>
    <w:rsid w:val="006D12E1"/>
    <w:rsid w:val="00715ADA"/>
    <w:rsid w:val="007605C8"/>
    <w:rsid w:val="00767879"/>
    <w:rsid w:val="007A69E8"/>
    <w:rsid w:val="007D3A0D"/>
    <w:rsid w:val="007E257C"/>
    <w:rsid w:val="007E33B3"/>
    <w:rsid w:val="007F3B3A"/>
    <w:rsid w:val="00803209"/>
    <w:rsid w:val="00805262"/>
    <w:rsid w:val="008356D5"/>
    <w:rsid w:val="008B5607"/>
    <w:rsid w:val="008B7F6B"/>
    <w:rsid w:val="008E4032"/>
    <w:rsid w:val="009125D8"/>
    <w:rsid w:val="00964112"/>
    <w:rsid w:val="009717DD"/>
    <w:rsid w:val="00972B23"/>
    <w:rsid w:val="00996528"/>
    <w:rsid w:val="00A00E82"/>
    <w:rsid w:val="00A367AB"/>
    <w:rsid w:val="00A55340"/>
    <w:rsid w:val="00B139AD"/>
    <w:rsid w:val="00B6312A"/>
    <w:rsid w:val="00B64BC3"/>
    <w:rsid w:val="00C32D69"/>
    <w:rsid w:val="00C4547F"/>
    <w:rsid w:val="00C5033F"/>
    <w:rsid w:val="00C5546E"/>
    <w:rsid w:val="00CB7D8B"/>
    <w:rsid w:val="00CC3DB0"/>
    <w:rsid w:val="00CD350B"/>
    <w:rsid w:val="00CF2AD5"/>
    <w:rsid w:val="00D8574C"/>
    <w:rsid w:val="00DA4BC8"/>
    <w:rsid w:val="00DA76BF"/>
    <w:rsid w:val="00DC7187"/>
    <w:rsid w:val="00DC7EBC"/>
    <w:rsid w:val="00DE18E3"/>
    <w:rsid w:val="00DE6673"/>
    <w:rsid w:val="00DF54F8"/>
    <w:rsid w:val="00E75CB5"/>
    <w:rsid w:val="00E77122"/>
    <w:rsid w:val="00EE43A4"/>
    <w:rsid w:val="00EE4B5E"/>
    <w:rsid w:val="00EF71AD"/>
    <w:rsid w:val="00F14F87"/>
    <w:rsid w:val="00F24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11006E-C03F-4C1C-BF7B-74EE72A3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8094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8094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8094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48094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8094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48094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48094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48094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8094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94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80948"/>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480948"/>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480948"/>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480948"/>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480948"/>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480948"/>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48094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80948"/>
    <w:rPr>
      <w:rFonts w:asciiTheme="majorHAnsi" w:eastAsiaTheme="majorEastAsia" w:hAnsiTheme="majorHAnsi" w:cstheme="majorBidi"/>
      <w:i/>
      <w:iCs/>
      <w:color w:val="272727" w:themeColor="text1" w:themeTint="D8"/>
      <w:sz w:val="21"/>
      <w:szCs w:val="21"/>
    </w:rPr>
  </w:style>
  <w:style w:type="paragraph" w:customStyle="1" w:styleId="Formatvorlage1">
    <w:name w:val="Formatvorlage1"/>
    <w:basedOn w:val="berschrift1"/>
    <w:link w:val="Formatvorlage1Zchn"/>
    <w:qFormat/>
    <w:rsid w:val="00480948"/>
    <w:rPr>
      <w:color w:val="auto"/>
    </w:rPr>
  </w:style>
  <w:style w:type="paragraph" w:customStyle="1" w:styleId="Formatvorlage2">
    <w:name w:val="Formatvorlage2"/>
    <w:basedOn w:val="berschrift2"/>
    <w:link w:val="Formatvorlage2Zchn"/>
    <w:autoRedefine/>
    <w:qFormat/>
    <w:rsid w:val="00F14F87"/>
    <w:rPr>
      <w:b/>
      <w:color w:val="auto"/>
      <w:sz w:val="24"/>
      <w:szCs w:val="24"/>
    </w:rPr>
  </w:style>
  <w:style w:type="character" w:customStyle="1" w:styleId="Formatvorlage1Zchn">
    <w:name w:val="Formatvorlage1 Zchn"/>
    <w:basedOn w:val="berschrift1Zchn"/>
    <w:link w:val="Formatvorlage1"/>
    <w:rsid w:val="00480948"/>
    <w:rPr>
      <w:rFonts w:asciiTheme="majorHAnsi" w:eastAsiaTheme="majorEastAsia" w:hAnsiTheme="majorHAnsi" w:cstheme="majorBidi"/>
      <w:color w:val="2E74B5" w:themeColor="accent1" w:themeShade="BF"/>
      <w:sz w:val="32"/>
      <w:szCs w:val="32"/>
    </w:rPr>
  </w:style>
  <w:style w:type="paragraph" w:customStyle="1" w:styleId="Formatvorlage3">
    <w:name w:val="Formatvorlage3"/>
    <w:basedOn w:val="berschrift3"/>
    <w:link w:val="Formatvorlage3Zchn"/>
    <w:qFormat/>
    <w:rsid w:val="00480948"/>
    <w:rPr>
      <w:color w:val="auto"/>
    </w:rPr>
  </w:style>
  <w:style w:type="character" w:customStyle="1" w:styleId="Formatvorlage2Zchn">
    <w:name w:val="Formatvorlage2 Zchn"/>
    <w:basedOn w:val="berschrift2Zchn"/>
    <w:link w:val="Formatvorlage2"/>
    <w:rsid w:val="00F14F87"/>
    <w:rPr>
      <w:rFonts w:asciiTheme="majorHAnsi" w:eastAsiaTheme="majorEastAsia" w:hAnsiTheme="majorHAnsi" w:cstheme="majorBidi"/>
      <w:b/>
      <w:color w:val="2E74B5" w:themeColor="accent1" w:themeShade="BF"/>
      <w:sz w:val="24"/>
      <w:szCs w:val="24"/>
    </w:rPr>
  </w:style>
  <w:style w:type="paragraph" w:customStyle="1" w:styleId="Formatvorlage4">
    <w:name w:val="Formatvorlage4"/>
    <w:basedOn w:val="berschrift3"/>
    <w:link w:val="Formatvorlage4Zchn"/>
    <w:qFormat/>
    <w:rsid w:val="00F14F87"/>
    <w:rPr>
      <w:b/>
      <w:color w:val="auto"/>
    </w:rPr>
  </w:style>
  <w:style w:type="character" w:customStyle="1" w:styleId="Formatvorlage3Zchn">
    <w:name w:val="Formatvorlage3 Zchn"/>
    <w:basedOn w:val="berschrift3Zchn"/>
    <w:link w:val="Formatvorlage3"/>
    <w:rsid w:val="00480948"/>
    <w:rPr>
      <w:rFonts w:asciiTheme="majorHAnsi" w:eastAsiaTheme="majorEastAsia" w:hAnsiTheme="majorHAnsi" w:cstheme="majorBidi"/>
      <w:color w:val="1F4D78" w:themeColor="accent1" w:themeShade="7F"/>
      <w:sz w:val="24"/>
      <w:szCs w:val="24"/>
    </w:rPr>
  </w:style>
  <w:style w:type="paragraph" w:customStyle="1" w:styleId="Formatvorlage5">
    <w:name w:val="Formatvorlage5"/>
    <w:basedOn w:val="berschrift3"/>
    <w:link w:val="Formatvorlage5Zchn"/>
    <w:autoRedefine/>
    <w:qFormat/>
    <w:rsid w:val="00F14F87"/>
    <w:rPr>
      <w:color w:val="auto"/>
    </w:rPr>
  </w:style>
  <w:style w:type="character" w:customStyle="1" w:styleId="Formatvorlage4Zchn">
    <w:name w:val="Formatvorlage4 Zchn"/>
    <w:basedOn w:val="berschrift3Zchn"/>
    <w:link w:val="Formatvorlage4"/>
    <w:rsid w:val="00F14F87"/>
    <w:rPr>
      <w:rFonts w:asciiTheme="majorHAnsi" w:eastAsiaTheme="majorEastAsia" w:hAnsiTheme="majorHAnsi" w:cstheme="majorBidi"/>
      <w:b/>
      <w:color w:val="1F4D78" w:themeColor="accent1" w:themeShade="7F"/>
      <w:sz w:val="24"/>
      <w:szCs w:val="24"/>
    </w:rPr>
  </w:style>
  <w:style w:type="paragraph" w:customStyle="1" w:styleId="Formatvorlage6">
    <w:name w:val="Formatvorlage6"/>
    <w:basedOn w:val="berschrift3"/>
    <w:link w:val="Formatvorlage6Zchn"/>
    <w:qFormat/>
    <w:rsid w:val="00F14F87"/>
    <w:rPr>
      <w:b/>
    </w:rPr>
  </w:style>
  <w:style w:type="character" w:customStyle="1" w:styleId="Formatvorlage5Zchn">
    <w:name w:val="Formatvorlage5 Zchn"/>
    <w:basedOn w:val="berschrift3Zchn"/>
    <w:link w:val="Formatvorlage5"/>
    <w:rsid w:val="00F14F87"/>
    <w:rPr>
      <w:rFonts w:asciiTheme="majorHAnsi" w:eastAsiaTheme="majorEastAsia" w:hAnsiTheme="majorHAnsi" w:cstheme="majorBidi"/>
      <w:color w:val="1F4D78" w:themeColor="accent1" w:themeShade="7F"/>
      <w:sz w:val="24"/>
      <w:szCs w:val="24"/>
    </w:rPr>
  </w:style>
  <w:style w:type="character" w:customStyle="1" w:styleId="Formatvorlage6Zchn">
    <w:name w:val="Formatvorlage6 Zchn"/>
    <w:basedOn w:val="berschrift3Zchn"/>
    <w:link w:val="Formatvorlage6"/>
    <w:rsid w:val="00F14F87"/>
    <w:rPr>
      <w:rFonts w:asciiTheme="majorHAnsi" w:eastAsiaTheme="majorEastAsia" w:hAnsiTheme="majorHAnsi" w:cstheme="majorBidi"/>
      <w:b/>
      <w:color w:val="1F4D78" w:themeColor="accent1" w:themeShade="7F"/>
      <w:sz w:val="24"/>
      <w:szCs w:val="24"/>
    </w:rPr>
  </w:style>
  <w:style w:type="paragraph" w:customStyle="1" w:styleId="Formatvorlage7">
    <w:name w:val="Formatvorlage7"/>
    <w:basedOn w:val="berschrift2"/>
    <w:link w:val="Formatvorlage7Zchn"/>
    <w:qFormat/>
    <w:rsid w:val="009717DD"/>
    <w:rPr>
      <w:b/>
    </w:rPr>
  </w:style>
  <w:style w:type="paragraph" w:customStyle="1" w:styleId="Formatvorlage8">
    <w:name w:val="Formatvorlage8"/>
    <w:basedOn w:val="Formatvorlage7"/>
    <w:link w:val="Formatvorlage8Zchn"/>
    <w:qFormat/>
    <w:rsid w:val="009717DD"/>
    <w:rPr>
      <w:color w:val="auto"/>
    </w:rPr>
  </w:style>
  <w:style w:type="character" w:customStyle="1" w:styleId="Formatvorlage7Zchn">
    <w:name w:val="Formatvorlage7 Zchn"/>
    <w:basedOn w:val="berschrift2Zchn"/>
    <w:link w:val="Formatvorlage7"/>
    <w:rsid w:val="009717DD"/>
    <w:rPr>
      <w:rFonts w:asciiTheme="majorHAnsi" w:eastAsiaTheme="majorEastAsia" w:hAnsiTheme="majorHAnsi" w:cstheme="majorBidi"/>
      <w:b/>
      <w:color w:val="2E74B5" w:themeColor="accent1" w:themeShade="BF"/>
      <w:sz w:val="26"/>
      <w:szCs w:val="26"/>
    </w:rPr>
  </w:style>
  <w:style w:type="paragraph" w:customStyle="1" w:styleId="Formatvorlage9">
    <w:name w:val="Formatvorlage9"/>
    <w:basedOn w:val="berschrift2"/>
    <w:link w:val="Formatvorlage9Zchn"/>
    <w:autoRedefine/>
    <w:qFormat/>
    <w:rsid w:val="009717DD"/>
    <w:rPr>
      <w:color w:val="auto"/>
    </w:rPr>
  </w:style>
  <w:style w:type="character" w:customStyle="1" w:styleId="Formatvorlage8Zchn">
    <w:name w:val="Formatvorlage8 Zchn"/>
    <w:basedOn w:val="Formatvorlage7Zchn"/>
    <w:link w:val="Formatvorlage8"/>
    <w:rsid w:val="009717DD"/>
    <w:rPr>
      <w:rFonts w:asciiTheme="majorHAnsi" w:eastAsiaTheme="majorEastAsia" w:hAnsiTheme="majorHAnsi" w:cstheme="majorBidi"/>
      <w:b/>
      <w:color w:val="2E74B5" w:themeColor="accent1" w:themeShade="BF"/>
      <w:sz w:val="26"/>
      <w:szCs w:val="26"/>
    </w:rPr>
  </w:style>
  <w:style w:type="paragraph" w:customStyle="1" w:styleId="Formatvorlage10">
    <w:name w:val="Formatvorlage10"/>
    <w:basedOn w:val="berschrift2"/>
    <w:link w:val="Formatvorlage10Zchn"/>
    <w:qFormat/>
    <w:rsid w:val="009717DD"/>
    <w:rPr>
      <w:color w:val="auto"/>
    </w:rPr>
  </w:style>
  <w:style w:type="character" w:customStyle="1" w:styleId="Formatvorlage9Zchn">
    <w:name w:val="Formatvorlage9 Zchn"/>
    <w:basedOn w:val="berschrift2Zchn"/>
    <w:link w:val="Formatvorlage9"/>
    <w:rsid w:val="009717DD"/>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4C2BA7"/>
    <w:pPr>
      <w:tabs>
        <w:tab w:val="center" w:pos="4536"/>
        <w:tab w:val="right" w:pos="9072"/>
      </w:tabs>
      <w:spacing w:after="0" w:line="240" w:lineRule="auto"/>
    </w:pPr>
  </w:style>
  <w:style w:type="character" w:customStyle="1" w:styleId="Formatvorlage10Zchn">
    <w:name w:val="Formatvorlage10 Zchn"/>
    <w:basedOn w:val="berschrift2Zchn"/>
    <w:link w:val="Formatvorlage10"/>
    <w:rsid w:val="009717DD"/>
    <w:rPr>
      <w:rFonts w:asciiTheme="majorHAnsi" w:eastAsiaTheme="majorEastAsia" w:hAnsiTheme="majorHAnsi" w:cstheme="majorBidi"/>
      <w:color w:val="2E74B5" w:themeColor="accent1" w:themeShade="BF"/>
      <w:sz w:val="26"/>
      <w:szCs w:val="26"/>
    </w:rPr>
  </w:style>
  <w:style w:type="character" w:customStyle="1" w:styleId="KopfzeileZchn">
    <w:name w:val="Kopfzeile Zchn"/>
    <w:basedOn w:val="Absatz-Standardschriftart"/>
    <w:link w:val="Kopfzeile"/>
    <w:uiPriority w:val="99"/>
    <w:rsid w:val="004C2BA7"/>
  </w:style>
  <w:style w:type="paragraph" w:styleId="Fuzeile">
    <w:name w:val="footer"/>
    <w:basedOn w:val="Standard"/>
    <w:link w:val="FuzeileZchn"/>
    <w:uiPriority w:val="99"/>
    <w:unhideWhenUsed/>
    <w:rsid w:val="004C2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2BA7"/>
  </w:style>
  <w:style w:type="character" w:styleId="Kommentarzeichen">
    <w:name w:val="annotation reference"/>
    <w:basedOn w:val="Absatz-Standardschriftart"/>
    <w:uiPriority w:val="99"/>
    <w:semiHidden/>
    <w:unhideWhenUsed/>
    <w:rsid w:val="003775D2"/>
    <w:rPr>
      <w:sz w:val="16"/>
      <w:szCs w:val="16"/>
    </w:rPr>
  </w:style>
  <w:style w:type="paragraph" w:styleId="Kommentartext">
    <w:name w:val="annotation text"/>
    <w:basedOn w:val="Standard"/>
    <w:link w:val="KommentartextZchn"/>
    <w:uiPriority w:val="99"/>
    <w:semiHidden/>
    <w:unhideWhenUsed/>
    <w:rsid w:val="003775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75D2"/>
    <w:rPr>
      <w:sz w:val="20"/>
      <w:szCs w:val="20"/>
    </w:rPr>
  </w:style>
  <w:style w:type="paragraph" w:styleId="Kommentarthema">
    <w:name w:val="annotation subject"/>
    <w:basedOn w:val="Kommentartext"/>
    <w:next w:val="Kommentartext"/>
    <w:link w:val="KommentarthemaZchn"/>
    <w:uiPriority w:val="99"/>
    <w:semiHidden/>
    <w:unhideWhenUsed/>
    <w:rsid w:val="003775D2"/>
    <w:rPr>
      <w:b/>
      <w:bCs/>
    </w:rPr>
  </w:style>
  <w:style w:type="character" w:customStyle="1" w:styleId="KommentarthemaZchn">
    <w:name w:val="Kommentarthema Zchn"/>
    <w:basedOn w:val="KommentartextZchn"/>
    <w:link w:val="Kommentarthema"/>
    <w:uiPriority w:val="99"/>
    <w:semiHidden/>
    <w:rsid w:val="003775D2"/>
    <w:rPr>
      <w:b/>
      <w:bCs/>
      <w:sz w:val="20"/>
      <w:szCs w:val="20"/>
    </w:rPr>
  </w:style>
  <w:style w:type="paragraph" w:styleId="berarbeitung">
    <w:name w:val="Revision"/>
    <w:hidden/>
    <w:uiPriority w:val="99"/>
    <w:semiHidden/>
    <w:rsid w:val="003775D2"/>
    <w:pPr>
      <w:spacing w:after="0" w:line="240" w:lineRule="auto"/>
    </w:pPr>
  </w:style>
  <w:style w:type="paragraph" w:styleId="Sprechblasentext">
    <w:name w:val="Balloon Text"/>
    <w:basedOn w:val="Standard"/>
    <w:link w:val="SprechblasentextZchn"/>
    <w:uiPriority w:val="99"/>
    <w:semiHidden/>
    <w:unhideWhenUsed/>
    <w:rsid w:val="003775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7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1620</Words>
  <Characters>10212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alfred</cp:lastModifiedBy>
  <cp:revision>41</cp:revision>
  <dcterms:created xsi:type="dcterms:W3CDTF">2017-08-11T13:45:00Z</dcterms:created>
  <dcterms:modified xsi:type="dcterms:W3CDTF">2018-01-16T18:47:00Z</dcterms:modified>
</cp:coreProperties>
</file>